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AD" w:rsidRPr="00A1277B" w:rsidRDefault="006C65C2">
      <w:pPr>
        <w:rPr>
          <w:rFonts w:ascii="Times New Roman" w:eastAsia="標楷體" w:hAnsi="Times New Roman" w:cs="Times New Roman"/>
          <w:b/>
          <w:color w:val="000000" w:themeColor="text1"/>
          <w:sz w:val="40"/>
          <w:szCs w:val="40"/>
        </w:rPr>
      </w:pPr>
      <w:r w:rsidRPr="00A1277B">
        <w:rPr>
          <w:rFonts w:ascii="Times New Roman" w:eastAsia="標楷體" w:hAnsi="Times New Roman" w:cs="Times New Roman" w:hint="eastAsia"/>
          <w:b/>
          <w:color w:val="000000" w:themeColor="text1"/>
          <w:sz w:val="40"/>
          <w:szCs w:val="40"/>
        </w:rPr>
        <w:t>功能性委員會成員組成及運作之介紹</w:t>
      </w:r>
    </w:p>
    <w:p w:rsidR="006C65C2" w:rsidRDefault="006C65C2"/>
    <w:p w:rsidR="00C66209" w:rsidRPr="00A1277B" w:rsidRDefault="00337983" w:rsidP="00337983">
      <w:pPr>
        <w:pStyle w:val="a4"/>
        <w:spacing w:line="320" w:lineRule="exact"/>
        <w:ind w:leftChars="84" w:hangingChars="70" w:hanging="168"/>
        <w:rPr>
          <w:rFonts w:eastAsia="微軟正黑體" w:hAnsi="微軟正黑體"/>
          <w:b/>
          <w:kern w:val="1"/>
          <w:sz w:val="28"/>
          <w:szCs w:val="28"/>
        </w:rPr>
      </w:pPr>
      <w:r w:rsidRPr="00A1277B">
        <w:rPr>
          <w:b/>
          <w:color w:val="000000" w:themeColor="text1"/>
          <w:kern w:val="2"/>
          <w:szCs w:val="24"/>
        </w:rPr>
        <w:t>審計委員會運作情形</w:t>
      </w:r>
      <w:r w:rsidR="00C66209" w:rsidRPr="00A1277B">
        <w:rPr>
          <w:rFonts w:eastAsia="微軟正黑體" w:hAnsi="微軟正黑體"/>
          <w:b/>
          <w:kern w:val="1"/>
          <w:sz w:val="28"/>
          <w:szCs w:val="28"/>
        </w:rPr>
        <w:t>：</w:t>
      </w:r>
    </w:p>
    <w:p w:rsidR="00337983" w:rsidRDefault="00337983" w:rsidP="00337983">
      <w:pPr>
        <w:pStyle w:val="a4"/>
        <w:spacing w:line="320" w:lineRule="exact"/>
        <w:ind w:leftChars="184" w:left="610" w:hangingChars="70" w:hanging="168"/>
        <w:rPr>
          <w:rFonts w:hint="eastAsia"/>
        </w:rPr>
      </w:pPr>
      <w:proofErr w:type="gramStart"/>
      <w:r w:rsidRPr="00B22EEE">
        <w:t>109</w:t>
      </w:r>
      <w:proofErr w:type="gramEnd"/>
      <w:r w:rsidRPr="00B22EEE">
        <w:t>年度起截至</w:t>
      </w:r>
      <w:proofErr w:type="gramStart"/>
      <w:r>
        <w:rPr>
          <w:rFonts w:hint="eastAsia"/>
        </w:rPr>
        <w:t>110</w:t>
      </w:r>
      <w:proofErr w:type="gramEnd"/>
      <w:r>
        <w:rPr>
          <w:rFonts w:hint="eastAsia"/>
        </w:rPr>
        <w:t>年度</w:t>
      </w:r>
      <w:r w:rsidRPr="00B22EEE">
        <w:t xml:space="preserve">本屆審計委員會開會　</w:t>
      </w:r>
      <w:r w:rsidRPr="00B22EEE">
        <w:t>10</w:t>
      </w:r>
      <w:r w:rsidRPr="00B22EEE">
        <w:t xml:space="preserve">　次【</w:t>
      </w:r>
      <w:r w:rsidRPr="00B22EEE">
        <w:t>A</w:t>
      </w:r>
      <w:r w:rsidRPr="00B22EEE">
        <w:t>】，審計委員出席情形如下：</w:t>
      </w:r>
    </w:p>
    <w:tbl>
      <w:tblPr>
        <w:tblW w:w="9639"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76"/>
        <w:gridCol w:w="1403"/>
        <w:gridCol w:w="1304"/>
        <w:gridCol w:w="1275"/>
        <w:gridCol w:w="1560"/>
        <w:gridCol w:w="2821"/>
      </w:tblGrid>
      <w:tr w:rsidR="00337983" w:rsidRPr="00B22EEE" w:rsidTr="00337983">
        <w:trPr>
          <w:trHeight w:val="524"/>
          <w:jc w:val="center"/>
        </w:trPr>
        <w:tc>
          <w:tcPr>
            <w:tcW w:w="1276" w:type="dxa"/>
            <w:tcBorders>
              <w:top w:val="single" w:sz="12" w:space="0" w:color="auto"/>
            </w:tcBorders>
            <w:shd w:val="clear" w:color="auto" w:fill="auto"/>
            <w:vAlign w:val="center"/>
          </w:tcPr>
          <w:p w:rsidR="00337983" w:rsidRPr="00B22EEE" w:rsidRDefault="00337983" w:rsidP="00337983">
            <w:pPr>
              <w:widowControl/>
              <w:spacing w:line="320" w:lineRule="exact"/>
              <w:jc w:val="distribute"/>
              <w:rPr>
                <w:rFonts w:eastAsia="標楷體"/>
                <w:sz w:val="22"/>
              </w:rPr>
            </w:pPr>
            <w:r w:rsidRPr="00B22EEE">
              <w:rPr>
                <w:rFonts w:eastAsia="標楷體"/>
                <w:sz w:val="22"/>
              </w:rPr>
              <w:t>職稱</w:t>
            </w:r>
          </w:p>
        </w:tc>
        <w:tc>
          <w:tcPr>
            <w:tcW w:w="1403" w:type="dxa"/>
            <w:tcBorders>
              <w:top w:val="single" w:sz="12" w:space="0" w:color="auto"/>
            </w:tcBorders>
            <w:shd w:val="clear" w:color="auto" w:fill="auto"/>
            <w:vAlign w:val="center"/>
          </w:tcPr>
          <w:p w:rsidR="00337983" w:rsidRPr="00B22EEE" w:rsidRDefault="00337983" w:rsidP="00337983">
            <w:pPr>
              <w:widowControl/>
              <w:spacing w:line="320" w:lineRule="exact"/>
              <w:jc w:val="distribute"/>
              <w:rPr>
                <w:rFonts w:eastAsia="標楷體"/>
                <w:sz w:val="22"/>
              </w:rPr>
            </w:pPr>
            <w:r w:rsidRPr="00B22EEE">
              <w:rPr>
                <w:rFonts w:eastAsia="標楷體"/>
                <w:sz w:val="22"/>
              </w:rPr>
              <w:t>姓名</w:t>
            </w:r>
          </w:p>
        </w:tc>
        <w:tc>
          <w:tcPr>
            <w:tcW w:w="1304" w:type="dxa"/>
            <w:tcBorders>
              <w:top w:val="single" w:sz="12" w:space="0" w:color="auto"/>
            </w:tcBorders>
            <w:shd w:val="clear" w:color="auto" w:fill="auto"/>
            <w:vAlign w:val="center"/>
          </w:tcPr>
          <w:p w:rsidR="00337983" w:rsidRPr="00B22EEE" w:rsidRDefault="00337983" w:rsidP="00337983">
            <w:pPr>
              <w:widowControl/>
              <w:spacing w:line="320" w:lineRule="exact"/>
              <w:jc w:val="distribute"/>
              <w:rPr>
                <w:rFonts w:eastAsia="標楷體"/>
                <w:sz w:val="22"/>
              </w:rPr>
            </w:pPr>
            <w:r w:rsidRPr="00B22EEE">
              <w:rPr>
                <w:rFonts w:eastAsia="標楷體"/>
                <w:sz w:val="22"/>
              </w:rPr>
              <w:t>實際列席次數【</w:t>
            </w:r>
            <w:r w:rsidRPr="00B22EEE">
              <w:rPr>
                <w:rFonts w:eastAsia="標楷體"/>
                <w:sz w:val="22"/>
              </w:rPr>
              <w:t>B</w:t>
            </w:r>
            <w:r w:rsidRPr="00B22EEE">
              <w:rPr>
                <w:rFonts w:eastAsia="標楷體"/>
                <w:sz w:val="22"/>
              </w:rPr>
              <w:t>】</w:t>
            </w:r>
          </w:p>
        </w:tc>
        <w:tc>
          <w:tcPr>
            <w:tcW w:w="1275" w:type="dxa"/>
            <w:tcBorders>
              <w:top w:val="single" w:sz="12" w:space="0" w:color="auto"/>
            </w:tcBorders>
            <w:shd w:val="clear" w:color="auto" w:fill="auto"/>
            <w:vAlign w:val="center"/>
          </w:tcPr>
          <w:p w:rsidR="00337983" w:rsidRPr="00B22EEE" w:rsidRDefault="00337983" w:rsidP="00337983">
            <w:pPr>
              <w:widowControl/>
              <w:spacing w:line="320" w:lineRule="exact"/>
              <w:jc w:val="distribute"/>
              <w:rPr>
                <w:rFonts w:eastAsia="標楷體"/>
                <w:sz w:val="22"/>
              </w:rPr>
            </w:pPr>
            <w:r w:rsidRPr="00B22EEE">
              <w:rPr>
                <w:rFonts w:eastAsia="標楷體"/>
                <w:sz w:val="22"/>
              </w:rPr>
              <w:t>委託出席次數</w:t>
            </w:r>
          </w:p>
        </w:tc>
        <w:tc>
          <w:tcPr>
            <w:tcW w:w="1560" w:type="dxa"/>
            <w:tcBorders>
              <w:top w:val="single" w:sz="12" w:space="0" w:color="auto"/>
            </w:tcBorders>
            <w:shd w:val="clear" w:color="auto" w:fill="auto"/>
            <w:vAlign w:val="center"/>
          </w:tcPr>
          <w:p w:rsidR="00337983" w:rsidRPr="00B22EEE" w:rsidRDefault="00337983" w:rsidP="00337983">
            <w:pPr>
              <w:widowControl/>
              <w:spacing w:line="320" w:lineRule="exact"/>
              <w:ind w:leftChars="-11" w:left="-26" w:rightChars="-12" w:right="-29"/>
              <w:jc w:val="distribute"/>
              <w:rPr>
                <w:rFonts w:eastAsia="標楷體"/>
                <w:sz w:val="22"/>
              </w:rPr>
            </w:pPr>
            <w:r w:rsidRPr="00B22EEE">
              <w:rPr>
                <w:rFonts w:eastAsia="標楷體"/>
                <w:sz w:val="22"/>
              </w:rPr>
              <w:t>實際列席率</w:t>
            </w:r>
            <w:r w:rsidRPr="00B22EEE">
              <w:rPr>
                <w:rFonts w:eastAsia="標楷體"/>
                <w:sz w:val="22"/>
              </w:rPr>
              <w:t>(%)</w:t>
            </w:r>
            <w:r w:rsidRPr="00B22EEE">
              <w:rPr>
                <w:rFonts w:eastAsia="標楷體"/>
                <w:sz w:val="22"/>
              </w:rPr>
              <w:t>【</w:t>
            </w:r>
            <w:r w:rsidRPr="00B22EEE">
              <w:rPr>
                <w:rFonts w:eastAsia="標楷體"/>
                <w:sz w:val="22"/>
              </w:rPr>
              <w:t>B/A</w:t>
            </w:r>
            <w:r w:rsidRPr="00B22EEE">
              <w:rPr>
                <w:rFonts w:eastAsia="標楷體"/>
                <w:sz w:val="22"/>
              </w:rPr>
              <w:t>】</w:t>
            </w:r>
          </w:p>
        </w:tc>
        <w:tc>
          <w:tcPr>
            <w:tcW w:w="2821" w:type="dxa"/>
            <w:tcBorders>
              <w:top w:val="single" w:sz="12" w:space="0" w:color="auto"/>
            </w:tcBorders>
            <w:shd w:val="clear" w:color="auto" w:fill="auto"/>
            <w:vAlign w:val="center"/>
          </w:tcPr>
          <w:p w:rsidR="00337983" w:rsidRPr="00B22EEE" w:rsidRDefault="00337983" w:rsidP="00337983">
            <w:pPr>
              <w:widowControl/>
              <w:spacing w:line="320" w:lineRule="exact"/>
              <w:jc w:val="distribute"/>
              <w:rPr>
                <w:rFonts w:eastAsia="標楷體"/>
                <w:sz w:val="22"/>
              </w:rPr>
            </w:pPr>
            <w:r w:rsidRPr="00B22EEE">
              <w:rPr>
                <w:rFonts w:eastAsia="標楷體"/>
                <w:sz w:val="22"/>
              </w:rPr>
              <w:t>備註</w:t>
            </w:r>
          </w:p>
        </w:tc>
      </w:tr>
      <w:tr w:rsidR="00337983" w:rsidRPr="00B22EEE" w:rsidTr="00337983">
        <w:trPr>
          <w:trHeight w:val="532"/>
          <w:jc w:val="center"/>
        </w:trPr>
        <w:tc>
          <w:tcPr>
            <w:tcW w:w="1276"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獨立董事</w:t>
            </w:r>
          </w:p>
        </w:tc>
        <w:tc>
          <w:tcPr>
            <w:tcW w:w="1403" w:type="dxa"/>
            <w:shd w:val="clear" w:color="auto" w:fill="auto"/>
            <w:vAlign w:val="center"/>
          </w:tcPr>
          <w:p w:rsidR="00337983" w:rsidRPr="00B22EEE" w:rsidRDefault="00337983" w:rsidP="00337983">
            <w:pPr>
              <w:snapToGrid w:val="0"/>
              <w:spacing w:line="300" w:lineRule="atLeast"/>
              <w:jc w:val="center"/>
              <w:rPr>
                <w:rFonts w:eastAsia="標楷體"/>
                <w:sz w:val="22"/>
              </w:rPr>
            </w:pPr>
            <w:r w:rsidRPr="00B22EEE">
              <w:rPr>
                <w:rFonts w:eastAsia="標楷體"/>
                <w:sz w:val="22"/>
              </w:rPr>
              <w:t>翁弘林</w:t>
            </w:r>
          </w:p>
        </w:tc>
        <w:tc>
          <w:tcPr>
            <w:tcW w:w="1304"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10</w:t>
            </w:r>
          </w:p>
        </w:tc>
        <w:tc>
          <w:tcPr>
            <w:tcW w:w="1275"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w:t>
            </w:r>
          </w:p>
        </w:tc>
        <w:tc>
          <w:tcPr>
            <w:tcW w:w="1560"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100</w:t>
            </w:r>
            <w:r w:rsidRPr="00B22EEE">
              <w:rPr>
                <w:rFonts w:eastAsia="標楷體"/>
                <w:sz w:val="22"/>
              </w:rPr>
              <w:t>％</w:t>
            </w:r>
          </w:p>
        </w:tc>
        <w:tc>
          <w:tcPr>
            <w:tcW w:w="2821" w:type="dxa"/>
            <w:shd w:val="clear" w:color="auto" w:fill="auto"/>
          </w:tcPr>
          <w:p w:rsidR="00337983" w:rsidRPr="00B22EEE" w:rsidRDefault="00337983" w:rsidP="00337983">
            <w:pPr>
              <w:widowControl/>
              <w:snapToGrid w:val="0"/>
              <w:spacing w:line="300" w:lineRule="atLeast"/>
              <w:jc w:val="both"/>
              <w:rPr>
                <w:rFonts w:eastAsia="標楷體"/>
                <w:sz w:val="22"/>
              </w:rPr>
            </w:pPr>
            <w:r w:rsidRPr="00B22EEE">
              <w:rPr>
                <w:rFonts w:eastAsia="標楷體"/>
                <w:sz w:val="22"/>
              </w:rPr>
              <w:t>109.6.10</w:t>
            </w:r>
            <w:r w:rsidRPr="00B22EEE">
              <w:rPr>
                <w:rFonts w:eastAsia="標楷體"/>
                <w:sz w:val="22"/>
              </w:rPr>
              <w:t>股東常會續任及成立審計委員會取代監察人</w:t>
            </w:r>
          </w:p>
        </w:tc>
      </w:tr>
      <w:tr w:rsidR="00337983" w:rsidRPr="00B22EEE" w:rsidTr="00337983">
        <w:trPr>
          <w:trHeight w:val="532"/>
          <w:jc w:val="center"/>
        </w:trPr>
        <w:tc>
          <w:tcPr>
            <w:tcW w:w="1276"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獨立董事</w:t>
            </w:r>
          </w:p>
        </w:tc>
        <w:tc>
          <w:tcPr>
            <w:tcW w:w="1403" w:type="dxa"/>
            <w:shd w:val="clear" w:color="auto" w:fill="auto"/>
            <w:vAlign w:val="center"/>
          </w:tcPr>
          <w:p w:rsidR="00337983" w:rsidRPr="00B22EEE" w:rsidRDefault="00337983" w:rsidP="00337983">
            <w:pPr>
              <w:snapToGrid w:val="0"/>
              <w:spacing w:line="300" w:lineRule="atLeast"/>
              <w:jc w:val="center"/>
              <w:rPr>
                <w:rFonts w:eastAsia="標楷體"/>
                <w:sz w:val="22"/>
              </w:rPr>
            </w:pPr>
            <w:r w:rsidRPr="00B22EEE">
              <w:rPr>
                <w:rFonts w:eastAsia="標楷體"/>
                <w:sz w:val="22"/>
              </w:rPr>
              <w:t>徐竚美</w:t>
            </w:r>
          </w:p>
        </w:tc>
        <w:tc>
          <w:tcPr>
            <w:tcW w:w="1304"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10</w:t>
            </w:r>
          </w:p>
        </w:tc>
        <w:tc>
          <w:tcPr>
            <w:tcW w:w="1275"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w:t>
            </w:r>
          </w:p>
        </w:tc>
        <w:tc>
          <w:tcPr>
            <w:tcW w:w="1560"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100</w:t>
            </w:r>
            <w:r w:rsidRPr="00B22EEE">
              <w:rPr>
                <w:rFonts w:eastAsia="標楷體"/>
                <w:sz w:val="22"/>
              </w:rPr>
              <w:t>％</w:t>
            </w:r>
          </w:p>
        </w:tc>
        <w:tc>
          <w:tcPr>
            <w:tcW w:w="2821" w:type="dxa"/>
            <w:shd w:val="clear" w:color="auto" w:fill="auto"/>
          </w:tcPr>
          <w:p w:rsidR="00337983" w:rsidRPr="00B22EEE" w:rsidRDefault="00337983" w:rsidP="00337983">
            <w:pPr>
              <w:snapToGrid w:val="0"/>
              <w:spacing w:line="300" w:lineRule="atLeast"/>
              <w:rPr>
                <w:rFonts w:eastAsia="標楷體"/>
                <w:sz w:val="22"/>
              </w:rPr>
            </w:pPr>
            <w:r w:rsidRPr="00B22EEE">
              <w:rPr>
                <w:rFonts w:eastAsia="標楷體"/>
                <w:sz w:val="22"/>
              </w:rPr>
              <w:t>109.6.10</w:t>
            </w:r>
            <w:r w:rsidRPr="00B22EEE">
              <w:rPr>
                <w:rFonts w:eastAsia="標楷體"/>
                <w:sz w:val="22"/>
              </w:rPr>
              <w:t>股東常會續任及成立審計委員會取代監察人</w:t>
            </w:r>
          </w:p>
        </w:tc>
      </w:tr>
      <w:tr w:rsidR="00337983" w:rsidRPr="00B22EEE" w:rsidTr="00337983">
        <w:trPr>
          <w:trHeight w:val="532"/>
          <w:jc w:val="center"/>
        </w:trPr>
        <w:tc>
          <w:tcPr>
            <w:tcW w:w="1276"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獨立董事</w:t>
            </w:r>
          </w:p>
        </w:tc>
        <w:tc>
          <w:tcPr>
            <w:tcW w:w="1403" w:type="dxa"/>
            <w:shd w:val="clear" w:color="auto" w:fill="auto"/>
            <w:vAlign w:val="center"/>
          </w:tcPr>
          <w:p w:rsidR="00337983" w:rsidRPr="00B22EEE" w:rsidRDefault="00337983" w:rsidP="00337983">
            <w:pPr>
              <w:snapToGrid w:val="0"/>
              <w:spacing w:line="300" w:lineRule="atLeast"/>
              <w:jc w:val="center"/>
              <w:rPr>
                <w:rFonts w:eastAsia="標楷體"/>
                <w:sz w:val="22"/>
              </w:rPr>
            </w:pPr>
            <w:r w:rsidRPr="00B22EEE">
              <w:rPr>
                <w:rFonts w:eastAsia="標楷體"/>
                <w:sz w:val="22"/>
              </w:rPr>
              <w:t>鄭文龍</w:t>
            </w:r>
          </w:p>
        </w:tc>
        <w:tc>
          <w:tcPr>
            <w:tcW w:w="1304"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10</w:t>
            </w:r>
          </w:p>
        </w:tc>
        <w:tc>
          <w:tcPr>
            <w:tcW w:w="1275"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w:t>
            </w:r>
          </w:p>
        </w:tc>
        <w:tc>
          <w:tcPr>
            <w:tcW w:w="1560" w:type="dxa"/>
            <w:shd w:val="clear" w:color="auto" w:fill="auto"/>
            <w:vAlign w:val="center"/>
          </w:tcPr>
          <w:p w:rsidR="00337983" w:rsidRPr="00B22EEE" w:rsidRDefault="00337983" w:rsidP="00337983">
            <w:pPr>
              <w:widowControl/>
              <w:snapToGrid w:val="0"/>
              <w:spacing w:line="300" w:lineRule="atLeast"/>
              <w:jc w:val="center"/>
              <w:rPr>
                <w:rFonts w:eastAsia="標楷體"/>
                <w:sz w:val="22"/>
              </w:rPr>
            </w:pPr>
            <w:r w:rsidRPr="00B22EEE">
              <w:rPr>
                <w:rFonts w:eastAsia="標楷體"/>
                <w:sz w:val="22"/>
              </w:rPr>
              <w:t>100</w:t>
            </w:r>
            <w:r w:rsidRPr="00B22EEE">
              <w:rPr>
                <w:rFonts w:eastAsia="標楷體"/>
                <w:sz w:val="22"/>
              </w:rPr>
              <w:t>％</w:t>
            </w:r>
          </w:p>
        </w:tc>
        <w:tc>
          <w:tcPr>
            <w:tcW w:w="2821" w:type="dxa"/>
            <w:shd w:val="clear" w:color="auto" w:fill="auto"/>
          </w:tcPr>
          <w:p w:rsidR="00337983" w:rsidRPr="00B22EEE" w:rsidRDefault="00337983" w:rsidP="00337983">
            <w:pPr>
              <w:snapToGrid w:val="0"/>
              <w:spacing w:line="300" w:lineRule="atLeast"/>
              <w:rPr>
                <w:rFonts w:eastAsia="標楷體"/>
                <w:sz w:val="22"/>
              </w:rPr>
            </w:pPr>
            <w:r w:rsidRPr="00B22EEE">
              <w:rPr>
                <w:rFonts w:eastAsia="標楷體"/>
                <w:sz w:val="22"/>
              </w:rPr>
              <w:t>109.6.10</w:t>
            </w:r>
            <w:r w:rsidRPr="00B22EEE">
              <w:rPr>
                <w:rFonts w:eastAsia="標楷體"/>
                <w:sz w:val="22"/>
              </w:rPr>
              <w:t>股東常會續任及成立審計委員會取代監察人</w:t>
            </w:r>
          </w:p>
        </w:tc>
      </w:tr>
      <w:tr w:rsidR="00337983" w:rsidRPr="00B22EEE" w:rsidTr="00337983">
        <w:trPr>
          <w:jc w:val="center"/>
        </w:trPr>
        <w:tc>
          <w:tcPr>
            <w:tcW w:w="9639" w:type="dxa"/>
            <w:gridSpan w:val="6"/>
            <w:tcBorders>
              <w:bottom w:val="single" w:sz="12" w:space="0" w:color="auto"/>
            </w:tcBorders>
            <w:shd w:val="clear" w:color="auto" w:fill="auto"/>
          </w:tcPr>
          <w:p w:rsidR="00337983" w:rsidRPr="00B22EEE" w:rsidRDefault="00337983" w:rsidP="00337983">
            <w:pPr>
              <w:widowControl/>
              <w:spacing w:line="320" w:lineRule="atLeast"/>
              <w:ind w:leftChars="1" w:left="592" w:hangingChars="268" w:hanging="590"/>
              <w:jc w:val="both"/>
              <w:rPr>
                <w:rFonts w:eastAsia="標楷體"/>
                <w:sz w:val="22"/>
              </w:rPr>
            </w:pPr>
            <w:r w:rsidRPr="00B22EEE">
              <w:rPr>
                <w:rFonts w:eastAsia="標楷體"/>
                <w:sz w:val="22"/>
              </w:rPr>
              <w:t>其他應記載事項：</w:t>
            </w:r>
          </w:p>
          <w:p w:rsidR="00337983" w:rsidRPr="00B22EEE" w:rsidRDefault="00337983" w:rsidP="00337983">
            <w:pPr>
              <w:widowControl/>
              <w:spacing w:line="320" w:lineRule="atLeast"/>
              <w:ind w:leftChars="1" w:left="442" w:hangingChars="200" w:hanging="440"/>
              <w:jc w:val="both"/>
              <w:rPr>
                <w:rFonts w:eastAsia="標楷體"/>
                <w:sz w:val="22"/>
              </w:rPr>
            </w:pPr>
            <w:r w:rsidRPr="00B22EEE">
              <w:rPr>
                <w:rFonts w:eastAsia="標楷體"/>
                <w:sz w:val="22"/>
              </w:rPr>
              <w:t>(</w:t>
            </w:r>
            <w:proofErr w:type="gramStart"/>
            <w:r w:rsidRPr="00B22EEE">
              <w:rPr>
                <w:rFonts w:eastAsia="標楷體"/>
                <w:sz w:val="22"/>
              </w:rPr>
              <w:t>一</w:t>
            </w:r>
            <w:proofErr w:type="gramEnd"/>
            <w:r w:rsidRPr="00B22EEE">
              <w:rPr>
                <w:rFonts w:eastAsia="標楷體"/>
                <w:sz w:val="22"/>
              </w:rPr>
              <w:t>)</w:t>
            </w:r>
            <w:r w:rsidRPr="00B22EEE">
              <w:rPr>
                <w:rFonts w:eastAsia="標楷體"/>
                <w:sz w:val="22"/>
              </w:rPr>
              <w:t>審計委員會之運作如有下列情形之</w:t>
            </w:r>
            <w:proofErr w:type="gramStart"/>
            <w:r w:rsidRPr="00B22EEE">
              <w:rPr>
                <w:rFonts w:eastAsia="標楷體"/>
                <w:sz w:val="22"/>
              </w:rPr>
              <w:t>一</w:t>
            </w:r>
            <w:proofErr w:type="gramEnd"/>
            <w:r w:rsidRPr="00B22EEE">
              <w:rPr>
                <w:rFonts w:eastAsia="標楷體"/>
                <w:sz w:val="22"/>
              </w:rPr>
              <w:t>者，應敘明董事會日期、期別、議案內容、審計委員會決議結果以及公司對審計委員會意見之處理：</w:t>
            </w:r>
          </w:p>
          <w:p w:rsidR="00337983" w:rsidRPr="00B22EEE" w:rsidRDefault="00337983" w:rsidP="00337983">
            <w:pPr>
              <w:pStyle w:val="a5"/>
              <w:spacing w:line="320" w:lineRule="atLeast"/>
              <w:ind w:leftChars="250" w:left="860" w:hangingChars="100" w:hanging="260"/>
              <w:rPr>
                <w:sz w:val="22"/>
              </w:rPr>
            </w:pPr>
            <w:r w:rsidRPr="00B22EEE">
              <w:rPr>
                <w:sz w:val="22"/>
                <w:szCs w:val="22"/>
              </w:rPr>
              <w:t>1.</w:t>
            </w:r>
            <w:r w:rsidRPr="00B22EEE">
              <w:rPr>
                <w:sz w:val="22"/>
                <w:szCs w:val="22"/>
              </w:rPr>
              <w:t>證券交易法第</w:t>
            </w:r>
            <w:r w:rsidRPr="00B22EEE">
              <w:rPr>
                <w:sz w:val="22"/>
                <w:szCs w:val="22"/>
              </w:rPr>
              <w:t>14</w:t>
            </w:r>
            <w:r w:rsidRPr="00B22EEE">
              <w:rPr>
                <w:sz w:val="22"/>
                <w:szCs w:val="22"/>
              </w:rPr>
              <w:t>條之</w:t>
            </w:r>
            <w:r w:rsidRPr="00B22EEE">
              <w:rPr>
                <w:sz w:val="22"/>
                <w:szCs w:val="22"/>
              </w:rPr>
              <w:t>5</w:t>
            </w:r>
            <w:r w:rsidRPr="00B22EEE">
              <w:rPr>
                <w:sz w:val="22"/>
                <w:szCs w:val="22"/>
              </w:rPr>
              <w:t>所列事項：</w:t>
            </w:r>
            <w:proofErr w:type="gramStart"/>
            <w:r w:rsidRPr="00B22EEE">
              <w:rPr>
                <w:sz w:val="22"/>
                <w:szCs w:val="22"/>
              </w:rPr>
              <w:t>109</w:t>
            </w:r>
            <w:proofErr w:type="gramEnd"/>
            <w:r w:rsidRPr="00B22EEE">
              <w:rPr>
                <w:sz w:val="22"/>
                <w:szCs w:val="22"/>
              </w:rPr>
              <w:t>年度各</w:t>
            </w:r>
            <w:proofErr w:type="gramStart"/>
            <w:r w:rsidRPr="00B22EEE">
              <w:rPr>
                <w:sz w:val="22"/>
                <w:szCs w:val="22"/>
              </w:rPr>
              <w:t>議案均經審計</w:t>
            </w:r>
            <w:proofErr w:type="gramEnd"/>
            <w:r w:rsidRPr="00B22EEE">
              <w:rPr>
                <w:sz w:val="22"/>
                <w:szCs w:val="22"/>
              </w:rPr>
              <w:t>委員會全體出席委員同意通過後經董事會全體出席董事同意通過，議案內容請詳附表。</w:t>
            </w:r>
          </w:p>
          <w:p w:rsidR="00337983" w:rsidRPr="00B22EEE" w:rsidRDefault="00337983" w:rsidP="00337983">
            <w:pPr>
              <w:pStyle w:val="a5"/>
              <w:spacing w:line="320" w:lineRule="atLeast"/>
              <w:ind w:leftChars="250" w:left="860" w:hangingChars="100" w:hanging="260"/>
              <w:rPr>
                <w:sz w:val="22"/>
              </w:rPr>
            </w:pPr>
            <w:r w:rsidRPr="00B22EEE">
              <w:rPr>
                <w:sz w:val="22"/>
                <w:szCs w:val="22"/>
              </w:rPr>
              <w:t>2.</w:t>
            </w:r>
            <w:r w:rsidRPr="00B22EEE">
              <w:rPr>
                <w:sz w:val="22"/>
                <w:szCs w:val="22"/>
              </w:rPr>
              <w:t>除前開事項外，其他未經審計委員會通過，而經全體董事三分之二以上同意之議決事項：無此情形。</w:t>
            </w:r>
          </w:p>
          <w:p w:rsidR="00337983" w:rsidRPr="00B22EEE" w:rsidRDefault="00337983" w:rsidP="00337983">
            <w:pPr>
              <w:pStyle w:val="a5"/>
              <w:spacing w:line="320" w:lineRule="atLeast"/>
              <w:ind w:leftChars="1" w:left="699" w:hangingChars="268" w:hanging="697"/>
              <w:rPr>
                <w:sz w:val="22"/>
              </w:rPr>
            </w:pPr>
            <w:r w:rsidRPr="00B22EEE">
              <w:rPr>
                <w:sz w:val="22"/>
                <w:szCs w:val="22"/>
              </w:rPr>
              <w:t>(</w:t>
            </w:r>
            <w:r w:rsidRPr="00B22EEE">
              <w:rPr>
                <w:sz w:val="22"/>
                <w:szCs w:val="22"/>
              </w:rPr>
              <w:t>二</w:t>
            </w:r>
            <w:r w:rsidRPr="00B22EEE">
              <w:rPr>
                <w:sz w:val="22"/>
                <w:szCs w:val="22"/>
              </w:rPr>
              <w:t>)</w:t>
            </w:r>
            <w:r w:rsidRPr="00B22EEE">
              <w:rPr>
                <w:sz w:val="22"/>
                <w:szCs w:val="22"/>
              </w:rPr>
              <w:t>獨立董事對利害關係議案迴避之執行情形，應敘明獨立董事姓名、議案內容、應利益迴避原因以及參與表決情形：無此情形。</w:t>
            </w:r>
          </w:p>
          <w:p w:rsidR="00337983" w:rsidRPr="00B22EEE" w:rsidRDefault="00337983" w:rsidP="00337983">
            <w:pPr>
              <w:pStyle w:val="a5"/>
              <w:spacing w:line="320" w:lineRule="atLeast"/>
              <w:ind w:leftChars="1" w:left="699" w:hangingChars="268" w:hanging="697"/>
              <w:rPr>
                <w:sz w:val="22"/>
              </w:rPr>
            </w:pPr>
            <w:r w:rsidRPr="00B22EEE">
              <w:rPr>
                <w:sz w:val="22"/>
                <w:szCs w:val="22"/>
              </w:rPr>
              <w:t>(</w:t>
            </w:r>
            <w:r w:rsidRPr="00B22EEE">
              <w:rPr>
                <w:sz w:val="22"/>
                <w:szCs w:val="22"/>
              </w:rPr>
              <w:t>三</w:t>
            </w:r>
            <w:r w:rsidRPr="00B22EEE">
              <w:rPr>
                <w:sz w:val="22"/>
                <w:szCs w:val="22"/>
              </w:rPr>
              <w:t>)</w:t>
            </w:r>
            <w:r w:rsidRPr="00B22EEE">
              <w:rPr>
                <w:sz w:val="22"/>
                <w:szCs w:val="22"/>
              </w:rPr>
              <w:t>獨立董事與內部稽核主管及會計師之溝通情形（應包括就公司財務、業務狀況進行溝通之重大事項、方式及結果等）：</w:t>
            </w:r>
          </w:p>
          <w:p w:rsidR="00337983" w:rsidRPr="00B22EEE" w:rsidRDefault="00337983" w:rsidP="00337983">
            <w:pPr>
              <w:pStyle w:val="a5"/>
              <w:spacing w:line="320" w:lineRule="atLeast"/>
              <w:ind w:leftChars="250" w:left="860" w:hangingChars="100" w:hanging="260"/>
              <w:rPr>
                <w:sz w:val="22"/>
              </w:rPr>
            </w:pPr>
            <w:r w:rsidRPr="00B22EEE">
              <w:rPr>
                <w:sz w:val="22"/>
                <w:szCs w:val="22"/>
              </w:rPr>
              <w:t>1.</w:t>
            </w:r>
            <w:r w:rsidRPr="00B22EEE">
              <w:rPr>
                <w:sz w:val="22"/>
                <w:szCs w:val="22"/>
              </w:rPr>
              <w:t>本公司內部稽核主管平時即視需要直接與獨立董事聯繫，溝通情形良好。</w:t>
            </w:r>
          </w:p>
          <w:p w:rsidR="00337983" w:rsidRPr="00B22EEE" w:rsidRDefault="00337983" w:rsidP="00337983">
            <w:pPr>
              <w:pStyle w:val="a5"/>
              <w:spacing w:line="320" w:lineRule="atLeast"/>
              <w:ind w:leftChars="250" w:left="860" w:hangingChars="100" w:hanging="260"/>
              <w:rPr>
                <w:sz w:val="22"/>
              </w:rPr>
            </w:pPr>
            <w:r w:rsidRPr="00B22EEE">
              <w:rPr>
                <w:sz w:val="22"/>
                <w:szCs w:val="22"/>
              </w:rPr>
              <w:t>2.</w:t>
            </w:r>
            <w:r w:rsidRPr="00B22EEE">
              <w:rPr>
                <w:sz w:val="22"/>
                <w:szCs w:val="22"/>
              </w:rPr>
              <w:t>本公司稽核</w:t>
            </w:r>
            <w:proofErr w:type="gramStart"/>
            <w:r w:rsidRPr="00B22EEE">
              <w:rPr>
                <w:sz w:val="22"/>
                <w:szCs w:val="22"/>
              </w:rPr>
              <w:t>室均於內部</w:t>
            </w:r>
            <w:proofErr w:type="gramEnd"/>
            <w:r w:rsidRPr="00B22EEE">
              <w:rPr>
                <w:sz w:val="22"/>
                <w:szCs w:val="22"/>
              </w:rPr>
              <w:t>稽核計畫查核完成之次月底前提呈稽核報告予獨立董事核</w:t>
            </w:r>
            <w:proofErr w:type="gramStart"/>
            <w:r w:rsidRPr="00B22EEE">
              <w:rPr>
                <w:sz w:val="22"/>
                <w:szCs w:val="22"/>
              </w:rPr>
              <w:t>閱</w:t>
            </w:r>
            <w:proofErr w:type="gramEnd"/>
            <w:r w:rsidRPr="00B22EEE">
              <w:rPr>
                <w:sz w:val="22"/>
                <w:szCs w:val="22"/>
              </w:rPr>
              <w:t>，內部稽核主管並於每次審計委員會及董事會中報告內部稽核業務執行情形，並於董事會後與獨立董事就內部稽核業務執行情形及改善成效充分溝通。</w:t>
            </w:r>
          </w:p>
          <w:p w:rsidR="00337983" w:rsidRPr="00B22EEE" w:rsidRDefault="00337983" w:rsidP="00337983">
            <w:pPr>
              <w:pStyle w:val="a5"/>
              <w:spacing w:line="320" w:lineRule="atLeast"/>
              <w:ind w:leftChars="250" w:left="860" w:hangingChars="100" w:hanging="260"/>
              <w:rPr>
                <w:sz w:val="22"/>
              </w:rPr>
            </w:pPr>
            <w:r w:rsidRPr="00B22EEE">
              <w:rPr>
                <w:sz w:val="22"/>
                <w:szCs w:val="22"/>
              </w:rPr>
              <w:t>3.</w:t>
            </w:r>
            <w:r w:rsidRPr="00B22EEE">
              <w:rPr>
                <w:sz w:val="22"/>
                <w:szCs w:val="22"/>
              </w:rPr>
              <w:t>本公司內部稽核主管每年至少一次與獨立董事進行「內部控制制度缺失檢討座談會」，就母子公司稽核職能及重要之查核建議與改善情形進行充分之溝通，並將該座談會會議記錄提董事會報告。</w:t>
            </w:r>
          </w:p>
          <w:p w:rsidR="00337983" w:rsidRPr="00B22EEE" w:rsidRDefault="00337983" w:rsidP="00337983">
            <w:pPr>
              <w:pStyle w:val="a5"/>
              <w:spacing w:line="320" w:lineRule="atLeast"/>
              <w:ind w:leftChars="250" w:left="860" w:hangingChars="100" w:hanging="260"/>
              <w:rPr>
                <w:sz w:val="22"/>
              </w:rPr>
            </w:pPr>
            <w:r w:rsidRPr="00B22EEE">
              <w:rPr>
                <w:sz w:val="22"/>
                <w:szCs w:val="22"/>
              </w:rPr>
              <w:t>4.</w:t>
            </w:r>
            <w:r w:rsidRPr="00B22EEE">
              <w:rPr>
                <w:sz w:val="22"/>
                <w:szCs w:val="22"/>
              </w:rPr>
              <w:t>本公司</w:t>
            </w:r>
            <w:proofErr w:type="gramStart"/>
            <w:r w:rsidRPr="00B22EEE">
              <w:rPr>
                <w:sz w:val="22"/>
                <w:szCs w:val="22"/>
              </w:rPr>
              <w:t>109</w:t>
            </w:r>
            <w:proofErr w:type="gramEnd"/>
            <w:r w:rsidRPr="00B22EEE">
              <w:rPr>
                <w:sz w:val="22"/>
                <w:szCs w:val="22"/>
              </w:rPr>
              <w:t>年度內部稽核主管與獨立董事溝通情形摘要：</w:t>
            </w:r>
          </w:p>
          <w:p w:rsidR="00337983" w:rsidRPr="00B22EEE" w:rsidRDefault="00337983" w:rsidP="00337983">
            <w:pPr>
              <w:pStyle w:val="a5"/>
              <w:spacing w:line="320" w:lineRule="atLeast"/>
              <w:ind w:leftChars="350" w:left="1100" w:hangingChars="100" w:hanging="260"/>
              <w:rPr>
                <w:sz w:val="22"/>
              </w:rPr>
            </w:pPr>
            <w:r w:rsidRPr="00B22EEE">
              <w:rPr>
                <w:sz w:val="22"/>
                <w:szCs w:val="22"/>
              </w:rPr>
              <w:t> (1)109/12/31</w:t>
            </w:r>
            <w:r w:rsidRPr="00B22EEE">
              <w:rPr>
                <w:sz w:val="22"/>
                <w:szCs w:val="22"/>
              </w:rPr>
              <w:t>審計委員會，報告</w:t>
            </w:r>
            <w:r w:rsidRPr="00B22EEE">
              <w:rPr>
                <w:sz w:val="22"/>
                <w:szCs w:val="22"/>
              </w:rPr>
              <w:t>109</w:t>
            </w:r>
            <w:r w:rsidRPr="00B22EEE">
              <w:rPr>
                <w:sz w:val="22"/>
                <w:szCs w:val="22"/>
              </w:rPr>
              <w:t>年</w:t>
            </w:r>
            <w:r w:rsidRPr="00B22EEE">
              <w:rPr>
                <w:sz w:val="22"/>
                <w:szCs w:val="22"/>
              </w:rPr>
              <w:t>1~11</w:t>
            </w:r>
            <w:r w:rsidRPr="00B22EEE">
              <w:rPr>
                <w:sz w:val="22"/>
                <w:szCs w:val="22"/>
              </w:rPr>
              <w:t>月之內部稽核計畫執行情形，溝通內容包含異常事項之改善追蹤查核情形、例行查核發現及建議事項等。獨立董事對本次溝通無意見。</w:t>
            </w:r>
          </w:p>
          <w:p w:rsidR="00337983" w:rsidRPr="00B22EEE" w:rsidRDefault="00337983" w:rsidP="00337983">
            <w:pPr>
              <w:pStyle w:val="a5"/>
              <w:spacing w:line="320" w:lineRule="atLeast"/>
              <w:ind w:leftChars="350" w:left="1100" w:hangingChars="100" w:hanging="260"/>
              <w:rPr>
                <w:sz w:val="22"/>
              </w:rPr>
            </w:pPr>
            <w:r w:rsidRPr="00B22EEE">
              <w:rPr>
                <w:sz w:val="22"/>
                <w:szCs w:val="22"/>
              </w:rPr>
              <w:t> (2)109/12/31</w:t>
            </w:r>
            <w:r w:rsidRPr="00B22EEE">
              <w:rPr>
                <w:sz w:val="22"/>
                <w:szCs w:val="22"/>
              </w:rPr>
              <w:t>內部控制制度缺失檢討座談會，溝通內容包含</w:t>
            </w:r>
            <w:proofErr w:type="gramStart"/>
            <w:r w:rsidRPr="00B22EEE">
              <w:rPr>
                <w:sz w:val="22"/>
                <w:szCs w:val="22"/>
              </w:rPr>
              <w:t>108</w:t>
            </w:r>
            <w:proofErr w:type="gramEnd"/>
            <w:r w:rsidRPr="00B22EEE">
              <w:rPr>
                <w:sz w:val="22"/>
                <w:szCs w:val="22"/>
              </w:rPr>
              <w:t>年度內部控制制度自行評估結果及</w:t>
            </w:r>
            <w:proofErr w:type="gramStart"/>
            <w:r w:rsidRPr="00B22EEE">
              <w:rPr>
                <w:sz w:val="22"/>
                <w:szCs w:val="22"/>
              </w:rPr>
              <w:t>109</w:t>
            </w:r>
            <w:proofErr w:type="gramEnd"/>
            <w:r w:rsidRPr="00B22EEE">
              <w:rPr>
                <w:sz w:val="22"/>
                <w:szCs w:val="22"/>
              </w:rPr>
              <w:t>年度之執行計畫、近一年內部稽核專案查核結果、近一年內部稽核計畫執行情形、母子公司稽核職能及人員訓練等。獨</w:t>
            </w:r>
            <w:r w:rsidRPr="00B22EEE">
              <w:rPr>
                <w:sz w:val="22"/>
                <w:szCs w:val="22"/>
              </w:rPr>
              <w:lastRenderedPageBreak/>
              <w:t>立董事建議子公司稽核專員缺額應儘快補齊，稽核室亦已依建議展開召募作業。該座談會會議記錄已呈</w:t>
            </w:r>
            <w:r w:rsidRPr="00B22EEE">
              <w:rPr>
                <w:sz w:val="22"/>
                <w:szCs w:val="22"/>
              </w:rPr>
              <w:t>109/12/31</w:t>
            </w:r>
            <w:r w:rsidRPr="00B22EEE">
              <w:rPr>
                <w:sz w:val="22"/>
                <w:szCs w:val="22"/>
              </w:rPr>
              <w:t>董事會報告。</w:t>
            </w:r>
          </w:p>
        </w:tc>
      </w:tr>
    </w:tbl>
    <w:p w:rsidR="00337983" w:rsidRPr="001D5616" w:rsidRDefault="00337983" w:rsidP="00337983">
      <w:pPr>
        <w:overflowPunct w:val="0"/>
        <w:spacing w:before="120" w:after="120" w:line="360" w:lineRule="atLeast"/>
        <w:ind w:leftChars="472" w:left="1133" w:firstLineChars="200" w:firstLine="480"/>
        <w:jc w:val="both"/>
        <w:textAlignment w:val="baseline"/>
        <w:rPr>
          <w:rFonts w:eastAsia="標楷體"/>
        </w:rPr>
      </w:pPr>
      <w:r w:rsidRPr="001D5616">
        <w:rPr>
          <w:rFonts w:eastAsia="標楷體"/>
        </w:rPr>
        <w:lastRenderedPageBreak/>
        <w:t>附表：審計委員會年度運作情形</w:t>
      </w:r>
    </w:p>
    <w:tbl>
      <w:tblPr>
        <w:tblW w:w="101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1545"/>
        <w:gridCol w:w="3685"/>
        <w:gridCol w:w="1461"/>
        <w:gridCol w:w="1461"/>
        <w:gridCol w:w="2039"/>
      </w:tblGrid>
      <w:tr w:rsidR="00337983" w:rsidRPr="00C62C30" w:rsidTr="00337983">
        <w:trPr>
          <w:trHeight w:val="553"/>
          <w:jc w:val="center"/>
        </w:trPr>
        <w:tc>
          <w:tcPr>
            <w:tcW w:w="1545" w:type="dxa"/>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會別</w:t>
            </w:r>
          </w:p>
          <w:p w:rsidR="00337983" w:rsidRPr="00C62C30" w:rsidRDefault="00337983" w:rsidP="00337983">
            <w:pPr>
              <w:pStyle w:val="TableParagraph"/>
              <w:spacing w:before="122" w:after="54" w:line="260" w:lineRule="exact"/>
              <w:jc w:val="center"/>
              <w:rPr>
                <w:rFonts w:eastAsia="標楷體"/>
                <w:color w:val="000000"/>
              </w:rPr>
            </w:pPr>
            <w:r w:rsidRPr="00C62C30">
              <w:rPr>
                <w:rFonts w:eastAsia="標楷體" w:hint="eastAsia"/>
              </w:rPr>
              <w:t>(</w:t>
            </w:r>
            <w:r w:rsidRPr="00C62C30">
              <w:rPr>
                <w:rFonts w:eastAsia="標楷體" w:hint="eastAsia"/>
              </w:rPr>
              <w:t>日期</w:t>
            </w:r>
            <w:r w:rsidRPr="00C62C30">
              <w:rPr>
                <w:rFonts w:eastAsia="標楷體" w:hint="eastAsia"/>
              </w:rPr>
              <w:t>)</w:t>
            </w:r>
          </w:p>
        </w:tc>
        <w:tc>
          <w:tcPr>
            <w:tcW w:w="3685" w:type="dxa"/>
          </w:tcPr>
          <w:p w:rsidR="00337983" w:rsidRPr="00C62C30" w:rsidRDefault="00337983" w:rsidP="00337983">
            <w:pPr>
              <w:pStyle w:val="TableParagraph"/>
              <w:tabs>
                <w:tab w:val="left" w:pos="1468"/>
                <w:tab w:val="left" w:pos="2579"/>
                <w:tab w:val="left" w:pos="3688"/>
              </w:tabs>
              <w:spacing w:before="122" w:line="260" w:lineRule="exact"/>
              <w:jc w:val="center"/>
              <w:rPr>
                <w:rFonts w:eastAsia="標楷體"/>
                <w:color w:val="000000"/>
              </w:rPr>
            </w:pPr>
            <w:r w:rsidRPr="00C62C30">
              <w:rPr>
                <w:rFonts w:eastAsia="標楷體"/>
                <w:color w:val="000000"/>
              </w:rPr>
              <w:t>議案內容</w:t>
            </w:r>
          </w:p>
        </w:tc>
        <w:tc>
          <w:tcPr>
            <w:tcW w:w="1461" w:type="dxa"/>
          </w:tcPr>
          <w:p w:rsidR="00337983" w:rsidRPr="00C62C30" w:rsidRDefault="00337983" w:rsidP="00337983">
            <w:pPr>
              <w:pStyle w:val="TableParagraph"/>
              <w:tabs>
                <w:tab w:val="left" w:pos="1468"/>
                <w:tab w:val="left" w:pos="2579"/>
                <w:tab w:val="left" w:pos="3688"/>
              </w:tabs>
              <w:spacing w:before="122" w:line="260" w:lineRule="exact"/>
              <w:jc w:val="center"/>
              <w:rPr>
                <w:rFonts w:eastAsia="標楷體"/>
                <w:color w:val="000000"/>
              </w:rPr>
            </w:pPr>
            <w:r w:rsidRPr="00C62C30">
              <w:rPr>
                <w:rFonts w:eastAsia="標楷體"/>
                <w:color w:val="000000"/>
              </w:rPr>
              <w:t>證交法第</w:t>
            </w:r>
            <w:r w:rsidRPr="00C62C30">
              <w:rPr>
                <w:rFonts w:eastAsia="標楷體"/>
                <w:color w:val="000000"/>
              </w:rPr>
              <w:t>14-5</w:t>
            </w:r>
            <w:r w:rsidRPr="00C62C30">
              <w:rPr>
                <w:rFonts w:eastAsia="標楷體"/>
                <w:color w:val="000000"/>
              </w:rPr>
              <w:t>所列事項</w:t>
            </w:r>
          </w:p>
        </w:tc>
        <w:tc>
          <w:tcPr>
            <w:tcW w:w="1461" w:type="dxa"/>
          </w:tcPr>
          <w:p w:rsidR="00337983" w:rsidRPr="00C62C30" w:rsidRDefault="00337983" w:rsidP="00337983">
            <w:pPr>
              <w:pStyle w:val="TableParagraph"/>
              <w:tabs>
                <w:tab w:val="left" w:pos="1468"/>
                <w:tab w:val="left" w:pos="2579"/>
                <w:tab w:val="left" w:pos="3688"/>
              </w:tabs>
              <w:spacing w:before="122" w:line="260" w:lineRule="exact"/>
              <w:jc w:val="center"/>
              <w:rPr>
                <w:rFonts w:eastAsia="標楷體"/>
                <w:color w:val="000000"/>
              </w:rPr>
            </w:pPr>
            <w:r w:rsidRPr="00C62C30">
              <w:rPr>
                <w:rFonts w:eastAsia="標楷體"/>
                <w:color w:val="000000"/>
              </w:rPr>
              <w:t>審計委員會決議結果</w:t>
            </w:r>
          </w:p>
        </w:tc>
        <w:tc>
          <w:tcPr>
            <w:tcW w:w="2039" w:type="dxa"/>
          </w:tcPr>
          <w:p w:rsidR="00337983" w:rsidRPr="00C62C30" w:rsidRDefault="00337983" w:rsidP="00337983">
            <w:pPr>
              <w:pStyle w:val="TableParagraph"/>
              <w:tabs>
                <w:tab w:val="left" w:pos="1468"/>
                <w:tab w:val="left" w:pos="2579"/>
                <w:tab w:val="left" w:pos="3688"/>
              </w:tabs>
              <w:spacing w:before="122" w:line="260" w:lineRule="exact"/>
              <w:jc w:val="center"/>
              <w:rPr>
                <w:rFonts w:eastAsia="標楷體"/>
                <w:color w:val="000000"/>
              </w:rPr>
            </w:pPr>
            <w:r w:rsidRPr="00C62C30">
              <w:rPr>
                <w:rFonts w:eastAsia="標楷體"/>
                <w:color w:val="000000"/>
              </w:rPr>
              <w:t>公司對審計委員會意見之處理</w:t>
            </w:r>
          </w:p>
        </w:tc>
      </w:tr>
      <w:tr w:rsidR="00337983" w:rsidRPr="00C62C30" w:rsidTr="00337983">
        <w:trPr>
          <w:trHeight w:val="489"/>
          <w:jc w:val="center"/>
        </w:trPr>
        <w:tc>
          <w:tcPr>
            <w:tcW w:w="1545" w:type="dxa"/>
            <w:vMerge w:val="restart"/>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第一屆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1</w:t>
            </w:r>
            <w:r w:rsidRPr="00C62C30">
              <w:rPr>
                <w:rFonts w:eastAsia="標楷體" w:hint="eastAsia"/>
                <w:sz w:val="22"/>
              </w:rPr>
              <w:t>次</w:t>
            </w:r>
          </w:p>
          <w:p w:rsidR="00337983" w:rsidRPr="00C62C30" w:rsidRDefault="00337983" w:rsidP="00337983">
            <w:pPr>
              <w:pStyle w:val="TableParagraph"/>
              <w:spacing w:before="6" w:line="260" w:lineRule="exact"/>
              <w:ind w:left="30" w:right="106"/>
              <w:jc w:val="center"/>
              <w:rPr>
                <w:rFonts w:eastAsia="標楷體"/>
                <w:color w:val="000000"/>
              </w:rPr>
            </w:pPr>
            <w:r w:rsidRPr="00C62C30">
              <w:rPr>
                <w:rFonts w:eastAsia="標楷體"/>
                <w:color w:val="000000"/>
              </w:rPr>
              <w:t>(109.07.23)</w:t>
            </w:r>
          </w:p>
        </w:tc>
        <w:tc>
          <w:tcPr>
            <w:tcW w:w="3685" w:type="dxa"/>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proofErr w:type="gramStart"/>
            <w:r w:rsidRPr="00C62C30">
              <w:rPr>
                <w:rFonts w:eastAsia="標楷體"/>
                <w:color w:val="000000"/>
              </w:rPr>
              <w:t>一</w:t>
            </w:r>
            <w:proofErr w:type="gramEnd"/>
            <w:r w:rsidRPr="00C62C30">
              <w:rPr>
                <w:rFonts w:eastAsia="標楷體"/>
                <w:color w:val="000000"/>
              </w:rPr>
              <w:t>)</w:t>
            </w:r>
            <w:r w:rsidRPr="00C62C30">
              <w:rPr>
                <w:rFonts w:eastAsia="標楷體"/>
                <w:color w:val="000000"/>
              </w:rPr>
              <w:t>討論推選本會主席並擔任本會召集人案</w:t>
            </w:r>
            <w:r w:rsidRPr="00C62C30">
              <w:rPr>
                <w:rFonts w:eastAsia="標楷體"/>
                <w:color w:val="000000"/>
              </w:rPr>
              <w:t xml:space="preserve"> </w:t>
            </w:r>
          </w:p>
        </w:tc>
        <w:tc>
          <w:tcPr>
            <w:tcW w:w="1461" w:type="dxa"/>
            <w:vAlign w:val="center"/>
          </w:tcPr>
          <w:p w:rsidR="00337983" w:rsidRPr="00C62C30" w:rsidRDefault="00337983" w:rsidP="00337983">
            <w:pPr>
              <w:pStyle w:val="TableParagraph"/>
              <w:spacing w:before="4" w:line="260" w:lineRule="exact"/>
              <w:ind w:left="35"/>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r w:rsidRPr="00C62C30">
              <w:rPr>
                <w:rFonts w:eastAsia="標楷體"/>
                <w:color w:val="000000"/>
              </w:rPr>
              <w:t xml:space="preserve"> </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全體出席委員同意通過，故不適用</w:t>
            </w:r>
            <w:r>
              <w:rPr>
                <w:rFonts w:eastAsia="標楷體" w:hint="eastAsia"/>
                <w:color w:val="000000"/>
              </w:rPr>
              <w:t>。</w:t>
            </w:r>
          </w:p>
        </w:tc>
      </w:tr>
      <w:tr w:rsidR="00337983" w:rsidRPr="00C62C30" w:rsidTr="00337983">
        <w:trPr>
          <w:trHeight w:val="489"/>
          <w:jc w:val="center"/>
        </w:trPr>
        <w:tc>
          <w:tcPr>
            <w:tcW w:w="1545" w:type="dxa"/>
            <w:vMerge/>
            <w:vAlign w:val="center"/>
          </w:tcPr>
          <w:p w:rsidR="00337983" w:rsidRPr="00C62C30" w:rsidRDefault="00337983" w:rsidP="00337983">
            <w:pPr>
              <w:spacing w:line="260" w:lineRule="exact"/>
              <w:jc w:val="center"/>
              <w:rPr>
                <w:rFonts w:eastAsia="標楷體"/>
                <w:sz w:val="22"/>
              </w:rPr>
            </w:pPr>
          </w:p>
        </w:tc>
        <w:tc>
          <w:tcPr>
            <w:tcW w:w="3685" w:type="dxa"/>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r w:rsidRPr="00C62C30">
              <w:rPr>
                <w:rFonts w:eastAsia="標楷體"/>
                <w:color w:val="000000"/>
              </w:rPr>
              <w:t>二</w:t>
            </w:r>
            <w:r w:rsidRPr="00C62C30">
              <w:rPr>
                <w:rFonts w:eastAsia="標楷體"/>
                <w:color w:val="000000"/>
              </w:rPr>
              <w:t>)</w:t>
            </w:r>
            <w:r w:rsidRPr="00C62C30">
              <w:rPr>
                <w:rFonts w:eastAsia="標楷體"/>
                <w:color w:val="000000"/>
              </w:rPr>
              <w:t>討論購買工業廠房一處，設置台北廠區生產線案</w:t>
            </w:r>
            <w:r w:rsidRPr="00C62C30">
              <w:rPr>
                <w:rFonts w:eastAsia="標楷體"/>
                <w:color w:val="000000"/>
              </w:rPr>
              <w:t xml:space="preserve"> </w:t>
            </w:r>
          </w:p>
        </w:tc>
        <w:tc>
          <w:tcPr>
            <w:tcW w:w="1461" w:type="dxa"/>
            <w:vAlign w:val="center"/>
          </w:tcPr>
          <w:p w:rsidR="00337983" w:rsidRPr="00C62C30" w:rsidRDefault="00337983" w:rsidP="00337983">
            <w:pPr>
              <w:pStyle w:val="TableParagraph"/>
              <w:spacing w:before="2" w:line="260" w:lineRule="exact"/>
              <w:ind w:left="455" w:right="5" w:hanging="420"/>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r w:rsidRPr="00C62C30">
              <w:rPr>
                <w:rFonts w:eastAsia="標楷體"/>
                <w:color w:val="000000"/>
              </w:rPr>
              <w:t xml:space="preserve"> </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492"/>
          <w:jc w:val="center"/>
        </w:trPr>
        <w:tc>
          <w:tcPr>
            <w:tcW w:w="1545" w:type="dxa"/>
            <w:vMerge/>
            <w:vAlign w:val="center"/>
          </w:tcPr>
          <w:p w:rsidR="00337983" w:rsidRPr="00C62C30" w:rsidRDefault="00337983" w:rsidP="00337983">
            <w:pPr>
              <w:spacing w:line="260" w:lineRule="exact"/>
              <w:jc w:val="center"/>
              <w:rPr>
                <w:rFonts w:eastAsia="標楷體"/>
                <w:sz w:val="22"/>
              </w:rPr>
            </w:pPr>
          </w:p>
        </w:tc>
        <w:tc>
          <w:tcPr>
            <w:tcW w:w="3685" w:type="dxa"/>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r w:rsidRPr="00C62C30">
              <w:rPr>
                <w:rFonts w:eastAsia="標楷體"/>
                <w:color w:val="000000"/>
              </w:rPr>
              <w:t>三</w:t>
            </w:r>
            <w:r w:rsidRPr="00C62C30">
              <w:rPr>
                <w:rFonts w:eastAsia="標楷體"/>
                <w:color w:val="000000"/>
              </w:rPr>
              <w:t>)</w:t>
            </w:r>
            <w:r w:rsidRPr="00C62C30">
              <w:rPr>
                <w:rFonts w:eastAsia="標楷體"/>
                <w:color w:val="000000"/>
              </w:rPr>
              <w:t>討論向彰化銀行申請長期擔保借款案</w:t>
            </w:r>
            <w:r w:rsidRPr="00C62C30">
              <w:rPr>
                <w:rFonts w:eastAsia="標楷體"/>
                <w:color w:val="000000"/>
              </w:rPr>
              <w:t xml:space="preserve"> </w:t>
            </w:r>
          </w:p>
        </w:tc>
        <w:tc>
          <w:tcPr>
            <w:tcW w:w="1461" w:type="dxa"/>
            <w:vAlign w:val="center"/>
          </w:tcPr>
          <w:p w:rsidR="00337983" w:rsidRPr="00C62C30" w:rsidRDefault="00337983" w:rsidP="00337983">
            <w:pPr>
              <w:pStyle w:val="TableParagraph"/>
              <w:spacing w:before="4" w:line="260" w:lineRule="exact"/>
              <w:ind w:right="5"/>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r w:rsidRPr="00C62C30">
              <w:rPr>
                <w:rFonts w:eastAsia="標楷體"/>
                <w:color w:val="000000"/>
              </w:rPr>
              <w:t xml:space="preserve"> </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492"/>
          <w:jc w:val="center"/>
        </w:trPr>
        <w:tc>
          <w:tcPr>
            <w:tcW w:w="1545" w:type="dxa"/>
            <w:vMerge w:val="restart"/>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lang w:eastAsia="zh-HK"/>
              </w:rPr>
              <w:t>一</w:t>
            </w:r>
            <w:r w:rsidRPr="00C62C30">
              <w:rPr>
                <w:rFonts w:eastAsia="標楷體" w:hint="eastAsia"/>
                <w:sz w:val="22"/>
              </w:rPr>
              <w:t>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2</w:t>
            </w:r>
            <w:r w:rsidRPr="00C62C30">
              <w:rPr>
                <w:rFonts w:eastAsia="標楷體" w:hint="eastAsia"/>
                <w:sz w:val="22"/>
              </w:rPr>
              <w:t>次</w:t>
            </w:r>
          </w:p>
          <w:p w:rsidR="00337983" w:rsidRPr="00C62C30" w:rsidRDefault="00337983" w:rsidP="00337983">
            <w:pPr>
              <w:pStyle w:val="TableParagraph"/>
              <w:spacing w:before="8" w:line="260" w:lineRule="exact"/>
              <w:ind w:left="28" w:right="204" w:firstLine="2"/>
              <w:jc w:val="center"/>
              <w:rPr>
                <w:rFonts w:eastAsia="標楷體"/>
                <w:color w:val="000000"/>
              </w:rPr>
            </w:pPr>
            <w:r w:rsidRPr="00C62C30">
              <w:rPr>
                <w:rFonts w:eastAsia="標楷體"/>
              </w:rPr>
              <w:t>(109.</w:t>
            </w:r>
            <w:r w:rsidRPr="00C62C30">
              <w:rPr>
                <w:rFonts w:eastAsia="標楷體" w:hint="eastAsia"/>
              </w:rPr>
              <w:t>11</w:t>
            </w:r>
            <w:r w:rsidRPr="00C62C30">
              <w:rPr>
                <w:rFonts w:eastAsia="標楷體"/>
              </w:rPr>
              <w:t>.</w:t>
            </w:r>
            <w:r w:rsidRPr="00C62C30">
              <w:rPr>
                <w:rFonts w:eastAsia="標楷體" w:hint="eastAsia"/>
              </w:rPr>
              <w:t>10</w:t>
            </w:r>
            <w:r w:rsidRPr="00C62C30">
              <w:rPr>
                <w:rFonts w:eastAsia="標楷體"/>
              </w:rPr>
              <w:t>)</w:t>
            </w:r>
          </w:p>
        </w:tc>
        <w:tc>
          <w:tcPr>
            <w:tcW w:w="3685" w:type="dxa"/>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proofErr w:type="gramStart"/>
            <w:r w:rsidRPr="00C62C30">
              <w:rPr>
                <w:rFonts w:eastAsia="標楷體"/>
                <w:color w:val="000000"/>
              </w:rPr>
              <w:t>一</w:t>
            </w:r>
            <w:proofErr w:type="gramEnd"/>
            <w:r w:rsidRPr="00C62C30">
              <w:rPr>
                <w:rFonts w:eastAsia="標楷體"/>
                <w:color w:val="000000"/>
              </w:rPr>
              <w:t>)</w:t>
            </w:r>
            <w:r w:rsidRPr="00C62C30">
              <w:rPr>
                <w:rFonts w:eastAsia="標楷體"/>
                <w:color w:val="000000"/>
              </w:rPr>
              <w:t>本公司董事</w:t>
            </w:r>
            <w:r w:rsidRPr="00C62C30">
              <w:rPr>
                <w:rFonts w:eastAsia="標楷體"/>
                <w:color w:val="000000"/>
              </w:rPr>
              <w:t>(</w:t>
            </w:r>
            <w:r w:rsidRPr="00C62C30">
              <w:rPr>
                <w:rFonts w:eastAsia="標楷體"/>
                <w:color w:val="000000"/>
              </w:rPr>
              <w:t>含獨立董事</w:t>
            </w:r>
            <w:r w:rsidRPr="00C62C30">
              <w:rPr>
                <w:rFonts w:eastAsia="標楷體"/>
                <w:color w:val="000000"/>
              </w:rPr>
              <w:t>)</w:t>
            </w:r>
            <w:r w:rsidRPr="00C62C30">
              <w:rPr>
                <w:rFonts w:eastAsia="標楷體"/>
                <w:color w:val="000000"/>
              </w:rPr>
              <w:t>投保責任險情形報告報告案</w:t>
            </w:r>
            <w:r w:rsidRPr="00C62C30">
              <w:rPr>
                <w:rFonts w:eastAsia="標楷體"/>
                <w:color w:val="000000"/>
              </w:rPr>
              <w:t xml:space="preserve"> </w:t>
            </w:r>
          </w:p>
        </w:tc>
        <w:tc>
          <w:tcPr>
            <w:tcW w:w="1461" w:type="dxa"/>
            <w:vAlign w:val="center"/>
          </w:tcPr>
          <w:p w:rsidR="00337983" w:rsidRPr="00C62C30" w:rsidRDefault="00337983" w:rsidP="00337983">
            <w:pPr>
              <w:pStyle w:val="TableParagraph"/>
              <w:spacing w:before="6" w:line="260" w:lineRule="exact"/>
              <w:ind w:right="-15"/>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489"/>
          <w:jc w:val="center"/>
        </w:trPr>
        <w:tc>
          <w:tcPr>
            <w:tcW w:w="1545" w:type="dxa"/>
            <w:vMerge/>
          </w:tcPr>
          <w:p w:rsidR="00337983" w:rsidRPr="00C62C30" w:rsidRDefault="00337983" w:rsidP="00337983">
            <w:pPr>
              <w:spacing w:line="260" w:lineRule="exact"/>
              <w:jc w:val="center"/>
              <w:rPr>
                <w:rFonts w:eastAsia="標楷體"/>
                <w:sz w:val="22"/>
              </w:rPr>
            </w:pPr>
          </w:p>
        </w:tc>
        <w:tc>
          <w:tcPr>
            <w:tcW w:w="3685" w:type="dxa"/>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r w:rsidRPr="00C62C30">
              <w:rPr>
                <w:rFonts w:eastAsia="標楷體"/>
                <w:color w:val="000000"/>
              </w:rPr>
              <w:t>二</w:t>
            </w:r>
            <w:r w:rsidRPr="00C62C30">
              <w:rPr>
                <w:rFonts w:eastAsia="標楷體"/>
                <w:color w:val="000000"/>
              </w:rPr>
              <w:t>)107</w:t>
            </w:r>
            <w:r w:rsidRPr="00C62C30">
              <w:rPr>
                <w:rFonts w:eastAsia="標楷體"/>
                <w:color w:val="000000"/>
              </w:rPr>
              <w:t>年國內第二次無擔保轉換公司債健全營運計劃執行報告案</w:t>
            </w:r>
            <w:r w:rsidRPr="00C62C30">
              <w:rPr>
                <w:rFonts w:eastAsia="標楷體"/>
                <w:color w:val="000000"/>
              </w:rPr>
              <w:t xml:space="preserve"> </w:t>
            </w:r>
          </w:p>
        </w:tc>
        <w:tc>
          <w:tcPr>
            <w:tcW w:w="1461" w:type="dxa"/>
            <w:vAlign w:val="center"/>
          </w:tcPr>
          <w:p w:rsidR="00337983" w:rsidRPr="00C62C30" w:rsidRDefault="00337983" w:rsidP="00337983">
            <w:pPr>
              <w:widowControl/>
              <w:jc w:val="center"/>
              <w:rPr>
                <w:rFonts w:eastAsia="標楷體"/>
                <w:sz w:val="22"/>
              </w:rPr>
            </w:pPr>
          </w:p>
          <w:p w:rsidR="00337983" w:rsidRPr="00C62C30" w:rsidRDefault="00337983" w:rsidP="00337983">
            <w:pPr>
              <w:pStyle w:val="TableParagraph"/>
              <w:spacing w:before="4" w:line="260" w:lineRule="exact"/>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492"/>
          <w:jc w:val="center"/>
        </w:trPr>
        <w:tc>
          <w:tcPr>
            <w:tcW w:w="1545" w:type="dxa"/>
            <w:vMerge/>
          </w:tcPr>
          <w:p w:rsidR="00337983" w:rsidRPr="00C62C30" w:rsidRDefault="00337983" w:rsidP="00337983">
            <w:pPr>
              <w:spacing w:line="260" w:lineRule="exact"/>
              <w:jc w:val="center"/>
              <w:rPr>
                <w:rFonts w:eastAsia="標楷體"/>
                <w:sz w:val="22"/>
              </w:rPr>
            </w:pPr>
          </w:p>
        </w:tc>
        <w:tc>
          <w:tcPr>
            <w:tcW w:w="3685" w:type="dxa"/>
          </w:tcPr>
          <w:p w:rsidR="00337983" w:rsidRPr="00C62C30" w:rsidRDefault="00337983" w:rsidP="00337983">
            <w:pPr>
              <w:pStyle w:val="TableParagraph"/>
              <w:spacing w:before="4" w:line="260" w:lineRule="exact"/>
              <w:ind w:left="455" w:right="5" w:hanging="420"/>
              <w:rPr>
                <w:rFonts w:eastAsia="標楷體"/>
                <w:color w:val="000000"/>
              </w:rPr>
            </w:pPr>
            <w:r w:rsidRPr="00C62C30">
              <w:rPr>
                <w:rFonts w:eastAsia="標楷體"/>
                <w:color w:val="000000"/>
              </w:rPr>
              <w:t>(</w:t>
            </w:r>
            <w:r w:rsidRPr="00C62C30">
              <w:rPr>
                <w:rFonts w:eastAsia="標楷體"/>
                <w:color w:val="000000"/>
              </w:rPr>
              <w:t>三</w:t>
            </w:r>
            <w:r w:rsidRPr="00C62C30">
              <w:rPr>
                <w:rFonts w:eastAsia="標楷體"/>
                <w:color w:val="000000"/>
              </w:rPr>
              <w:t>)</w:t>
            </w:r>
            <w:r w:rsidRPr="00C62C30">
              <w:rPr>
                <w:rFonts w:eastAsia="標楷體"/>
                <w:color w:val="000000"/>
              </w:rPr>
              <w:t>討論增訂及修正本公司內部控制制度</w:t>
            </w:r>
            <w:r w:rsidRPr="00C62C30">
              <w:rPr>
                <w:rFonts w:eastAsia="標楷體"/>
                <w:color w:val="000000"/>
              </w:rPr>
              <w:t>(</w:t>
            </w:r>
            <w:r w:rsidRPr="00C62C30">
              <w:rPr>
                <w:rFonts w:eastAsia="標楷體"/>
                <w:color w:val="000000"/>
              </w:rPr>
              <w:t>含內部稽核實施細則</w:t>
            </w:r>
            <w:r w:rsidRPr="00C62C30">
              <w:rPr>
                <w:rFonts w:eastAsia="標楷體"/>
                <w:color w:val="000000"/>
              </w:rPr>
              <w:t>)</w:t>
            </w:r>
            <w:r w:rsidRPr="00C62C30">
              <w:rPr>
                <w:rFonts w:eastAsia="標楷體"/>
                <w:color w:val="000000"/>
              </w:rPr>
              <w:t>案</w:t>
            </w:r>
            <w:r w:rsidRPr="00C62C30">
              <w:rPr>
                <w:rFonts w:eastAsia="標楷體"/>
                <w:color w:val="000000"/>
              </w:rPr>
              <w:t xml:space="preserve"> </w:t>
            </w:r>
          </w:p>
        </w:tc>
        <w:tc>
          <w:tcPr>
            <w:tcW w:w="1461" w:type="dxa"/>
            <w:vAlign w:val="center"/>
          </w:tcPr>
          <w:p w:rsidR="00337983" w:rsidRPr="00C62C30" w:rsidRDefault="00337983" w:rsidP="00337983">
            <w:pPr>
              <w:pStyle w:val="TableParagraph"/>
              <w:spacing w:before="4" w:line="260" w:lineRule="exact"/>
              <w:ind w:left="455" w:right="5" w:hanging="420"/>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489"/>
          <w:jc w:val="center"/>
        </w:trPr>
        <w:tc>
          <w:tcPr>
            <w:tcW w:w="1545" w:type="dxa"/>
            <w:vMerge/>
          </w:tcPr>
          <w:p w:rsidR="00337983" w:rsidRPr="00C62C30" w:rsidRDefault="00337983" w:rsidP="00337983">
            <w:pPr>
              <w:spacing w:line="260" w:lineRule="exact"/>
              <w:jc w:val="center"/>
              <w:rPr>
                <w:rFonts w:eastAsia="標楷體"/>
                <w:sz w:val="22"/>
              </w:rPr>
            </w:pPr>
          </w:p>
        </w:tc>
        <w:tc>
          <w:tcPr>
            <w:tcW w:w="3685" w:type="dxa"/>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r w:rsidRPr="00C62C30">
              <w:rPr>
                <w:rFonts w:eastAsia="標楷體"/>
                <w:color w:val="000000"/>
              </w:rPr>
              <w:t>四</w:t>
            </w:r>
            <w:r w:rsidRPr="00C62C30">
              <w:rPr>
                <w:rFonts w:eastAsia="標楷體"/>
                <w:color w:val="000000"/>
              </w:rPr>
              <w:t>)</w:t>
            </w:r>
            <w:r w:rsidRPr="00C62C30">
              <w:rPr>
                <w:rFonts w:eastAsia="標楷體"/>
                <w:color w:val="000000"/>
              </w:rPr>
              <w:t>討論</w:t>
            </w:r>
            <w:proofErr w:type="gramStart"/>
            <w:r w:rsidRPr="00C62C30">
              <w:rPr>
                <w:rFonts w:eastAsia="標楷體"/>
                <w:color w:val="000000"/>
              </w:rPr>
              <w:t>110</w:t>
            </w:r>
            <w:proofErr w:type="gramEnd"/>
            <w:r w:rsidRPr="00C62C30">
              <w:rPr>
                <w:rFonts w:eastAsia="標楷體"/>
                <w:color w:val="000000"/>
              </w:rPr>
              <w:t>年度內部稽核計畫案</w:t>
            </w:r>
            <w:r w:rsidRPr="00C62C30">
              <w:rPr>
                <w:rFonts w:eastAsia="標楷體"/>
                <w:color w:val="000000"/>
              </w:rPr>
              <w:t xml:space="preserve"> </w:t>
            </w:r>
          </w:p>
        </w:tc>
        <w:tc>
          <w:tcPr>
            <w:tcW w:w="1461" w:type="dxa"/>
            <w:vAlign w:val="center"/>
          </w:tcPr>
          <w:p w:rsidR="00337983" w:rsidRPr="00C62C30" w:rsidRDefault="00337983" w:rsidP="00337983">
            <w:pPr>
              <w:pStyle w:val="TableParagraph"/>
              <w:spacing w:before="2" w:line="260" w:lineRule="exact"/>
              <w:ind w:right="7"/>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489"/>
          <w:jc w:val="center"/>
        </w:trPr>
        <w:tc>
          <w:tcPr>
            <w:tcW w:w="1545" w:type="dxa"/>
            <w:vMerge/>
          </w:tcPr>
          <w:p w:rsidR="00337983" w:rsidRPr="00C62C30" w:rsidRDefault="00337983" w:rsidP="00337983">
            <w:pPr>
              <w:spacing w:line="260" w:lineRule="exact"/>
              <w:jc w:val="center"/>
              <w:rPr>
                <w:rFonts w:eastAsia="標楷體"/>
                <w:sz w:val="22"/>
              </w:rPr>
            </w:pPr>
          </w:p>
        </w:tc>
        <w:tc>
          <w:tcPr>
            <w:tcW w:w="3685" w:type="dxa"/>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r w:rsidRPr="00C62C30">
              <w:rPr>
                <w:rFonts w:eastAsia="標楷體"/>
                <w:color w:val="000000"/>
              </w:rPr>
              <w:t>五</w:t>
            </w:r>
            <w:r w:rsidRPr="00C62C30">
              <w:rPr>
                <w:rFonts w:eastAsia="標楷體"/>
                <w:color w:val="000000"/>
              </w:rPr>
              <w:t>)</w:t>
            </w:r>
            <w:r w:rsidRPr="00C62C30">
              <w:rPr>
                <w:rFonts w:eastAsia="標楷體"/>
                <w:color w:val="000000"/>
              </w:rPr>
              <w:t>討論發行國內第三次無擔保轉換公司債案</w:t>
            </w:r>
          </w:p>
        </w:tc>
        <w:tc>
          <w:tcPr>
            <w:tcW w:w="1461" w:type="dxa"/>
            <w:vAlign w:val="center"/>
          </w:tcPr>
          <w:p w:rsidR="00337983" w:rsidRPr="00C62C30" w:rsidRDefault="00337983" w:rsidP="00337983">
            <w:pPr>
              <w:widowControl/>
              <w:jc w:val="center"/>
              <w:rPr>
                <w:rFonts w:eastAsia="標楷體"/>
                <w:sz w:val="22"/>
              </w:rPr>
            </w:pPr>
            <w:r w:rsidRPr="00C62C30">
              <w:rPr>
                <w:rFonts w:eastAsia="標楷體"/>
                <w:sz w:val="22"/>
              </w:rPr>
              <w:t>V</w:t>
            </w:r>
          </w:p>
          <w:p w:rsidR="00337983" w:rsidRPr="00C62C30" w:rsidRDefault="00337983" w:rsidP="00337983">
            <w:pPr>
              <w:pStyle w:val="TableParagraph"/>
              <w:spacing w:before="2" w:line="260" w:lineRule="exact"/>
              <w:ind w:right="7"/>
              <w:jc w:val="center"/>
              <w:rPr>
                <w:rFonts w:eastAsia="標楷體"/>
                <w:color w:val="000000"/>
              </w:rPr>
            </w:pP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551"/>
          <w:jc w:val="center"/>
        </w:trPr>
        <w:tc>
          <w:tcPr>
            <w:tcW w:w="1545" w:type="dxa"/>
            <w:vMerge w:val="restart"/>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lang w:eastAsia="zh-HK"/>
              </w:rPr>
              <w:t>一</w:t>
            </w:r>
            <w:r w:rsidRPr="00C62C30">
              <w:rPr>
                <w:rFonts w:eastAsia="標楷體" w:hint="eastAsia"/>
                <w:sz w:val="22"/>
              </w:rPr>
              <w:t>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3</w:t>
            </w:r>
            <w:r w:rsidRPr="00C62C30">
              <w:rPr>
                <w:rFonts w:eastAsia="標楷體" w:hint="eastAsia"/>
                <w:sz w:val="22"/>
              </w:rPr>
              <w:t>次</w:t>
            </w:r>
          </w:p>
          <w:p w:rsidR="00337983" w:rsidRPr="00C62C30" w:rsidRDefault="00337983" w:rsidP="00337983">
            <w:pPr>
              <w:pStyle w:val="TableParagraph"/>
              <w:spacing w:before="4" w:line="260" w:lineRule="exact"/>
              <w:ind w:left="28" w:right="106" w:firstLine="2"/>
              <w:jc w:val="center"/>
              <w:rPr>
                <w:rFonts w:eastAsia="標楷體"/>
                <w:color w:val="000000"/>
              </w:rPr>
            </w:pPr>
            <w:r w:rsidRPr="00C62C30">
              <w:rPr>
                <w:rFonts w:eastAsia="標楷體"/>
              </w:rPr>
              <w:t>(109.</w:t>
            </w:r>
            <w:r w:rsidRPr="00C62C30">
              <w:rPr>
                <w:rFonts w:eastAsia="標楷體" w:hint="eastAsia"/>
              </w:rPr>
              <w:t>12</w:t>
            </w:r>
            <w:r w:rsidRPr="00C62C30">
              <w:rPr>
                <w:rFonts w:eastAsia="標楷體"/>
              </w:rPr>
              <w:t>.</w:t>
            </w:r>
            <w:r w:rsidRPr="00C62C30">
              <w:rPr>
                <w:rFonts w:eastAsia="標楷體" w:hint="eastAsia"/>
              </w:rPr>
              <w:t>31</w:t>
            </w:r>
            <w:r w:rsidRPr="00C62C30">
              <w:rPr>
                <w:rFonts w:eastAsia="標楷體"/>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rPr>
            </w:pPr>
            <w:r w:rsidRPr="00C62C30">
              <w:rPr>
                <w:rFonts w:eastAsia="標楷體"/>
                <w:color w:val="000000"/>
              </w:rPr>
              <w:t>(</w:t>
            </w:r>
            <w:proofErr w:type="gramStart"/>
            <w:r w:rsidRPr="00C62C30">
              <w:rPr>
                <w:rFonts w:eastAsia="標楷體"/>
                <w:color w:val="000000"/>
              </w:rPr>
              <w:t>一</w:t>
            </w:r>
            <w:proofErr w:type="gramEnd"/>
            <w:r w:rsidRPr="00C62C30">
              <w:rPr>
                <w:rFonts w:eastAsia="標楷體"/>
                <w:color w:val="000000"/>
              </w:rPr>
              <w:t>)</w:t>
            </w:r>
            <w:r w:rsidRPr="00C62C30">
              <w:rPr>
                <w:rFonts w:eastAsia="標楷體"/>
                <w:color w:val="000000"/>
              </w:rPr>
              <w:t>內部稽核業務報告案</w:t>
            </w:r>
            <w:r w:rsidRPr="00C62C30">
              <w:rPr>
                <w:rFonts w:eastAsia="標楷體"/>
                <w:color w:val="000000"/>
              </w:rPr>
              <w:t xml:space="preserve"> </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rPr>
            </w:pPr>
            <w:r w:rsidRPr="00C62C30">
              <w:rPr>
                <w:rFonts w:eastAsia="標楷體"/>
                <w:color w:val="000000"/>
              </w:rPr>
              <w:t>V</w:t>
            </w:r>
          </w:p>
        </w:tc>
        <w:tc>
          <w:tcPr>
            <w:tcW w:w="1461" w:type="dxa"/>
          </w:tcPr>
          <w:p w:rsidR="00337983" w:rsidRPr="00C62C30" w:rsidRDefault="00337983" w:rsidP="00337983">
            <w:pPr>
              <w:pStyle w:val="TableParagraph"/>
              <w:spacing w:before="2" w:line="260" w:lineRule="exact"/>
              <w:ind w:left="-58" w:right="-119"/>
              <w:jc w:val="both"/>
              <w:rPr>
                <w:rFonts w:eastAsia="標楷體"/>
                <w:color w:val="000000"/>
              </w:rPr>
            </w:pPr>
            <w:r w:rsidRPr="00C62C30">
              <w:rPr>
                <w:rFonts w:eastAsia="標楷體"/>
                <w:color w:val="000000"/>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rPr>
            </w:pPr>
            <w:r w:rsidRPr="003F0762">
              <w:rPr>
                <w:rFonts w:eastAsia="標楷體"/>
                <w:color w:val="000000"/>
              </w:rPr>
              <w:t>全體出席委員同意通過，故不適用</w:t>
            </w:r>
            <w:r w:rsidRPr="003F0762">
              <w:rPr>
                <w:rFonts w:eastAsia="標楷體" w:hint="eastAsia"/>
                <w:color w:val="000000"/>
              </w:rPr>
              <w:t>。</w:t>
            </w:r>
          </w:p>
        </w:tc>
      </w:tr>
      <w:tr w:rsidR="00337983" w:rsidRPr="00C62C30" w:rsidTr="00337983">
        <w:trPr>
          <w:trHeight w:val="973"/>
          <w:jc w:val="center"/>
        </w:trPr>
        <w:tc>
          <w:tcPr>
            <w:tcW w:w="1545" w:type="dxa"/>
            <w:vMerge/>
            <w:vAlign w:val="center"/>
          </w:tcPr>
          <w:p w:rsidR="00337983" w:rsidRPr="00C62C30" w:rsidRDefault="00337983" w:rsidP="00337983">
            <w:pPr>
              <w:pStyle w:val="TableParagraph"/>
              <w:spacing w:before="4" w:line="260" w:lineRule="exact"/>
              <w:ind w:left="28" w:right="106" w:firstLine="2"/>
              <w:rPr>
                <w:rFonts w:eastAsia="標楷體"/>
                <w:color w:val="000000"/>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二</w:t>
            </w:r>
            <w:r w:rsidRPr="00C62C30">
              <w:rPr>
                <w:rFonts w:eastAsia="標楷體"/>
                <w:color w:val="000000" w:themeColor="text1"/>
              </w:rPr>
              <w:t>)</w:t>
            </w:r>
            <w:r w:rsidRPr="00C62C30">
              <w:rPr>
                <w:rFonts w:eastAsia="標楷體"/>
                <w:color w:val="000000" w:themeColor="text1"/>
              </w:rPr>
              <w:t>本公司發行國內第三次無擔保轉換公司債執行情形報告案</w:t>
            </w:r>
          </w:p>
        </w:tc>
        <w:tc>
          <w:tcPr>
            <w:tcW w:w="1461" w:type="dxa"/>
            <w:vAlign w:val="center"/>
          </w:tcPr>
          <w:p w:rsidR="00337983" w:rsidRPr="00C62C30" w:rsidRDefault="00337983" w:rsidP="00337983">
            <w:pPr>
              <w:pStyle w:val="TableParagraph"/>
              <w:spacing w:before="8" w:line="260" w:lineRule="exact"/>
              <w:ind w:left="455" w:right="5" w:hanging="420"/>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vAlign w:val="center"/>
          </w:tcPr>
          <w:p w:rsidR="00337983" w:rsidRPr="00C62C30" w:rsidRDefault="00337983" w:rsidP="00337983">
            <w:pPr>
              <w:pStyle w:val="TableParagraph"/>
              <w:spacing w:before="4" w:line="260" w:lineRule="exact"/>
              <w:ind w:left="28" w:right="106" w:firstLine="2"/>
              <w:rPr>
                <w:rFonts w:eastAsia="標楷體"/>
                <w:color w:val="000000"/>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三</w:t>
            </w:r>
            <w:r w:rsidRPr="00C62C30">
              <w:rPr>
                <w:rFonts w:eastAsia="標楷體"/>
                <w:color w:val="000000" w:themeColor="text1"/>
              </w:rPr>
              <w:t>)</w:t>
            </w:r>
            <w:r w:rsidRPr="00C62C30">
              <w:rPr>
                <w:rFonts w:eastAsia="標楷體"/>
                <w:color w:val="000000" w:themeColor="text1"/>
              </w:rPr>
              <w:t>討論</w:t>
            </w:r>
            <w:proofErr w:type="gramStart"/>
            <w:r w:rsidRPr="00C62C30">
              <w:rPr>
                <w:rFonts w:eastAsia="標楷體"/>
                <w:color w:val="000000" w:themeColor="text1"/>
              </w:rPr>
              <w:t>110</w:t>
            </w:r>
            <w:proofErr w:type="gramEnd"/>
            <w:r w:rsidRPr="00C62C30">
              <w:rPr>
                <w:rFonts w:eastAsia="標楷體"/>
                <w:color w:val="000000" w:themeColor="text1"/>
              </w:rPr>
              <w:t>年度預算編列案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val="restart"/>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lang w:eastAsia="zh-HK"/>
              </w:rPr>
              <w:t>一</w:t>
            </w:r>
            <w:r w:rsidRPr="00C62C30">
              <w:rPr>
                <w:rFonts w:eastAsia="標楷體" w:hint="eastAsia"/>
                <w:sz w:val="22"/>
              </w:rPr>
              <w:t>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4</w:t>
            </w:r>
            <w:r w:rsidRPr="00C62C30">
              <w:rPr>
                <w:rFonts w:eastAsia="標楷體" w:hint="eastAsia"/>
                <w:sz w:val="22"/>
              </w:rPr>
              <w:t>次</w:t>
            </w:r>
          </w:p>
          <w:p w:rsidR="00337983" w:rsidRPr="00C62C30" w:rsidRDefault="00337983" w:rsidP="00337983">
            <w:pPr>
              <w:pStyle w:val="TableParagraph"/>
              <w:spacing w:before="4" w:line="260" w:lineRule="exact"/>
              <w:ind w:left="28" w:right="106" w:firstLine="2"/>
              <w:jc w:val="center"/>
              <w:rPr>
                <w:rFonts w:eastAsia="標楷體"/>
                <w:color w:val="000000"/>
              </w:rPr>
            </w:pPr>
            <w:r w:rsidRPr="00C62C30">
              <w:rPr>
                <w:rFonts w:eastAsia="標楷體"/>
              </w:rPr>
              <w:t>(1</w:t>
            </w:r>
            <w:r w:rsidRPr="00C62C30">
              <w:rPr>
                <w:rFonts w:eastAsia="標楷體" w:hint="eastAsia"/>
              </w:rPr>
              <w:t>10.01.14</w:t>
            </w:r>
            <w:r w:rsidRPr="00C62C30">
              <w:rPr>
                <w:rFonts w:eastAsia="標楷體"/>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proofErr w:type="gramStart"/>
            <w:r w:rsidRPr="00C62C30">
              <w:rPr>
                <w:rFonts w:eastAsia="標楷體"/>
                <w:color w:val="000000" w:themeColor="text1"/>
              </w:rPr>
              <w:t>一</w:t>
            </w:r>
            <w:proofErr w:type="gramEnd"/>
            <w:r w:rsidRPr="00C62C30">
              <w:rPr>
                <w:rFonts w:eastAsia="標楷體"/>
                <w:color w:val="000000" w:themeColor="text1"/>
              </w:rPr>
              <w:t>)</w:t>
            </w:r>
            <w:r w:rsidRPr="00C62C30">
              <w:rPr>
                <w:rFonts w:eastAsia="標楷體"/>
                <w:color w:val="000000" w:themeColor="text1"/>
              </w:rPr>
              <w:t>擬</w:t>
            </w:r>
            <w:r w:rsidRPr="00C62C30">
              <w:rPr>
                <w:rFonts w:eastAsia="標楷體" w:hint="eastAsia"/>
                <w:color w:val="000000" w:themeColor="text1"/>
              </w:rPr>
              <w:t>提出購置土地自建營運總部計畫與合建案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vAlign w:val="center"/>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二</w:t>
            </w:r>
            <w:r w:rsidRPr="00C62C30">
              <w:rPr>
                <w:rFonts w:eastAsia="標楷體"/>
                <w:color w:val="000000" w:themeColor="text1"/>
              </w:rPr>
              <w:t>)</w:t>
            </w:r>
            <w:r w:rsidRPr="00C62C30">
              <w:rPr>
                <w:rFonts w:eastAsia="標楷體" w:hint="eastAsia"/>
                <w:color w:val="000000" w:themeColor="text1"/>
              </w:rPr>
              <w:t>本公司購置土地與誠美開發股份有限公司係共同持分，原該地號貸款銀行遠東銀行要求共同擔保。</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vAlign w:val="center"/>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三</w:t>
            </w:r>
            <w:r w:rsidRPr="00C62C30">
              <w:rPr>
                <w:rFonts w:eastAsia="標楷體"/>
                <w:color w:val="000000" w:themeColor="text1"/>
              </w:rPr>
              <w:t>)</w:t>
            </w:r>
            <w:r w:rsidRPr="00C62C30">
              <w:rPr>
                <w:rFonts w:eastAsia="標楷體" w:hint="eastAsia"/>
                <w:color w:val="000000" w:themeColor="text1"/>
              </w:rPr>
              <w:t>本公司投資品</w:t>
            </w:r>
            <w:proofErr w:type="gramStart"/>
            <w:r w:rsidRPr="00C62C30">
              <w:rPr>
                <w:rFonts w:eastAsia="標楷體" w:hint="eastAsia"/>
                <w:color w:val="000000" w:themeColor="text1"/>
              </w:rPr>
              <w:t>睿綠能</w:t>
            </w:r>
            <w:proofErr w:type="gramEnd"/>
            <w:r w:rsidRPr="00C62C30">
              <w:rPr>
                <w:rFonts w:eastAsia="標楷體" w:hint="eastAsia"/>
                <w:color w:val="000000" w:themeColor="text1"/>
              </w:rPr>
              <w:t>(</w:t>
            </w:r>
            <w:proofErr w:type="spellStart"/>
            <w:r w:rsidRPr="00C62C30">
              <w:rPr>
                <w:rFonts w:eastAsia="標楷體"/>
                <w:color w:val="000000" w:themeColor="text1"/>
              </w:rPr>
              <w:t>Ottobike</w:t>
            </w:r>
            <w:proofErr w:type="spellEnd"/>
            <w:r w:rsidRPr="00C62C30">
              <w:rPr>
                <w:rFonts w:eastAsia="標楷體" w:hint="eastAsia"/>
                <w:color w:val="000000" w:themeColor="text1"/>
              </w:rPr>
              <w:t>)</w:t>
            </w:r>
            <w:r w:rsidRPr="00C62C30">
              <w:rPr>
                <w:rFonts w:eastAsia="標楷體" w:hint="eastAsia"/>
                <w:color w:val="000000" w:themeColor="text1"/>
              </w:rPr>
              <w:t>科技股份有限公司</w:t>
            </w:r>
            <w:r w:rsidRPr="00C62C30">
              <w:rPr>
                <w:rFonts w:eastAsia="標楷體" w:hint="eastAsia"/>
                <w:color w:val="000000" w:themeColor="text1"/>
              </w:rPr>
              <w:t>(</w:t>
            </w:r>
            <w:r w:rsidRPr="00C62C30">
              <w:rPr>
                <w:rFonts w:eastAsia="標楷體" w:hint="eastAsia"/>
                <w:color w:val="000000" w:themeColor="text1"/>
              </w:rPr>
              <w:t>以下簡稱品</w:t>
            </w:r>
            <w:proofErr w:type="gramStart"/>
            <w:r w:rsidRPr="00C62C30">
              <w:rPr>
                <w:rFonts w:eastAsia="標楷體" w:hint="eastAsia"/>
                <w:color w:val="000000" w:themeColor="text1"/>
              </w:rPr>
              <w:t>睿綠能</w:t>
            </w:r>
            <w:proofErr w:type="gramEnd"/>
            <w:r w:rsidRPr="00C62C30">
              <w:rPr>
                <w:rFonts w:eastAsia="標楷體" w:hint="eastAsia"/>
                <w:color w:val="000000" w:themeColor="text1"/>
              </w:rPr>
              <w:t>)</w:t>
            </w:r>
            <w:r w:rsidRPr="00C62C30">
              <w:rPr>
                <w:rFonts w:eastAsia="標楷體" w:hint="eastAsia"/>
                <w:color w:val="000000" w:themeColor="text1"/>
              </w:rPr>
              <w:t>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val="restart"/>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lang w:eastAsia="zh-HK"/>
              </w:rPr>
              <w:t>一</w:t>
            </w:r>
            <w:r w:rsidRPr="00C62C30">
              <w:rPr>
                <w:rFonts w:eastAsia="標楷體" w:hint="eastAsia"/>
                <w:sz w:val="22"/>
              </w:rPr>
              <w:t>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5</w:t>
            </w:r>
            <w:r w:rsidRPr="00C62C30">
              <w:rPr>
                <w:rFonts w:eastAsia="標楷體" w:hint="eastAsia"/>
                <w:sz w:val="22"/>
              </w:rPr>
              <w:t>次</w:t>
            </w:r>
          </w:p>
          <w:p w:rsidR="00337983" w:rsidRPr="00C62C30" w:rsidRDefault="00337983" w:rsidP="00337983">
            <w:pPr>
              <w:overflowPunct w:val="0"/>
              <w:spacing w:line="300" w:lineRule="exact"/>
              <w:jc w:val="center"/>
              <w:rPr>
                <w:rFonts w:eastAsia="標楷體"/>
                <w:sz w:val="22"/>
              </w:rPr>
            </w:pPr>
            <w:r w:rsidRPr="00C62C30">
              <w:rPr>
                <w:rFonts w:eastAsia="標楷體"/>
                <w:sz w:val="22"/>
              </w:rPr>
              <w:t>(1</w:t>
            </w:r>
            <w:r w:rsidRPr="00C62C30">
              <w:rPr>
                <w:rFonts w:eastAsia="標楷體" w:hint="eastAsia"/>
                <w:sz w:val="22"/>
              </w:rPr>
              <w:t>10.03.24</w:t>
            </w:r>
            <w:r w:rsidRPr="00C62C30">
              <w:rPr>
                <w:rFonts w:eastAsia="標楷體"/>
                <w:sz w:val="22"/>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proofErr w:type="gramStart"/>
            <w:r w:rsidRPr="00C62C30">
              <w:rPr>
                <w:rFonts w:eastAsia="標楷體"/>
                <w:color w:val="000000" w:themeColor="text1"/>
              </w:rPr>
              <w:t>一</w:t>
            </w:r>
            <w:proofErr w:type="gramEnd"/>
            <w:r w:rsidRPr="00C62C30">
              <w:rPr>
                <w:rFonts w:eastAsia="標楷體"/>
                <w:color w:val="000000" w:themeColor="text1"/>
              </w:rPr>
              <w:t>)</w:t>
            </w:r>
            <w:r w:rsidRPr="00C62C30">
              <w:rPr>
                <w:rFonts w:eastAsia="標楷體"/>
                <w:color w:val="000000" w:themeColor="text1"/>
              </w:rPr>
              <w:t>修正</w:t>
            </w:r>
            <w:r w:rsidRPr="00C62C30">
              <w:rPr>
                <w:rFonts w:eastAsia="標楷體" w:hint="eastAsia"/>
                <w:color w:val="000000" w:themeColor="text1"/>
              </w:rPr>
              <w:t>本公司</w:t>
            </w:r>
            <w:r w:rsidRPr="00C62C30">
              <w:rPr>
                <w:rFonts w:eastAsia="標楷體"/>
                <w:color w:val="000000" w:themeColor="text1"/>
              </w:rPr>
              <w:t>「</w:t>
            </w:r>
            <w:r w:rsidRPr="00C62C30">
              <w:rPr>
                <w:rFonts w:eastAsia="標楷體" w:hint="eastAsia"/>
                <w:color w:val="000000" w:themeColor="text1"/>
              </w:rPr>
              <w:t>資金貸與他人作業程序</w:t>
            </w:r>
            <w:r w:rsidRPr="00C62C30">
              <w:rPr>
                <w:rFonts w:eastAsia="標楷體"/>
                <w:color w:val="000000" w:themeColor="text1"/>
              </w:rPr>
              <w:t>」</w:t>
            </w:r>
            <w:r w:rsidRPr="00C62C30">
              <w:rPr>
                <w:rFonts w:eastAsia="標楷體" w:hint="eastAsia"/>
                <w:color w:val="000000" w:themeColor="text1"/>
              </w:rPr>
              <w:t>及</w:t>
            </w:r>
            <w:r w:rsidRPr="00C62C30">
              <w:rPr>
                <w:rFonts w:eastAsia="標楷體"/>
                <w:color w:val="000000" w:themeColor="text1"/>
              </w:rPr>
              <w:t>「</w:t>
            </w:r>
            <w:r w:rsidRPr="00C62C30">
              <w:rPr>
                <w:rFonts w:eastAsia="標楷體" w:hint="eastAsia"/>
                <w:color w:val="000000" w:themeColor="text1"/>
              </w:rPr>
              <w:t>背書保證作業程序</w:t>
            </w:r>
            <w:r w:rsidRPr="00C62C30">
              <w:rPr>
                <w:rFonts w:eastAsia="標楷體"/>
                <w:color w:val="000000" w:themeColor="text1"/>
              </w:rPr>
              <w:t>」案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二</w:t>
            </w:r>
            <w:r w:rsidRPr="00C62C30">
              <w:rPr>
                <w:rFonts w:eastAsia="標楷體"/>
                <w:color w:val="000000" w:themeColor="text1"/>
              </w:rPr>
              <w:t>)</w:t>
            </w:r>
            <w:r w:rsidRPr="00C62C30">
              <w:rPr>
                <w:rFonts w:eastAsia="標楷體" w:hint="eastAsia"/>
                <w:color w:val="000000" w:themeColor="text1"/>
              </w:rPr>
              <w:t>本公司</w:t>
            </w:r>
            <w:proofErr w:type="gramStart"/>
            <w:r w:rsidRPr="00C62C30">
              <w:rPr>
                <w:rFonts w:eastAsia="標楷體"/>
                <w:color w:val="000000" w:themeColor="text1"/>
              </w:rPr>
              <w:t>10</w:t>
            </w:r>
            <w:r w:rsidRPr="00C62C30">
              <w:rPr>
                <w:rFonts w:eastAsia="標楷體" w:hint="eastAsia"/>
                <w:color w:val="000000" w:themeColor="text1"/>
              </w:rPr>
              <w:t>9</w:t>
            </w:r>
            <w:proofErr w:type="gramEnd"/>
            <w:r w:rsidRPr="00C62C30">
              <w:rPr>
                <w:rFonts w:eastAsia="標楷體" w:hint="eastAsia"/>
                <w:color w:val="000000" w:themeColor="text1"/>
              </w:rPr>
              <w:t>年度內部控制制度有效性之考核暨「內部控制制度聲明書」案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三</w:t>
            </w:r>
            <w:r w:rsidRPr="00C62C30">
              <w:rPr>
                <w:rFonts w:eastAsia="標楷體"/>
                <w:color w:val="000000" w:themeColor="text1"/>
              </w:rPr>
              <w:t>)</w:t>
            </w:r>
            <w:r w:rsidRPr="00C62C30">
              <w:rPr>
                <w:rFonts w:eastAsia="標楷體" w:hint="eastAsia"/>
                <w:color w:val="000000" w:themeColor="text1"/>
              </w:rPr>
              <w:t>本公司</w:t>
            </w:r>
            <w:proofErr w:type="gramStart"/>
            <w:r w:rsidRPr="00C62C30">
              <w:rPr>
                <w:rFonts w:eastAsia="標楷體"/>
                <w:color w:val="000000" w:themeColor="text1"/>
              </w:rPr>
              <w:t>10</w:t>
            </w:r>
            <w:r w:rsidRPr="00C62C30">
              <w:rPr>
                <w:rFonts w:eastAsia="標楷體" w:hint="eastAsia"/>
                <w:color w:val="000000" w:themeColor="text1"/>
              </w:rPr>
              <w:t>9</w:t>
            </w:r>
            <w:proofErr w:type="gramEnd"/>
            <w:r w:rsidRPr="00C62C30">
              <w:rPr>
                <w:rFonts w:eastAsia="標楷體" w:hint="eastAsia"/>
                <w:color w:val="000000" w:themeColor="text1"/>
              </w:rPr>
              <w:t>年度財務報表、合併財務報表及營業報告書案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F5C08">
              <w:rPr>
                <w:rFonts w:eastAsia="標楷體"/>
                <w:color w:val="000000"/>
              </w:rPr>
              <w:t>全體出席委員同意通過，故不適用</w:t>
            </w:r>
            <w:r w:rsidRPr="009F5C08">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四</w:t>
            </w:r>
            <w:r w:rsidRPr="00C62C30">
              <w:rPr>
                <w:rFonts w:eastAsia="標楷體"/>
                <w:color w:val="000000" w:themeColor="text1"/>
              </w:rPr>
              <w:t>)</w:t>
            </w:r>
            <w:r w:rsidRPr="00C62C30">
              <w:rPr>
                <w:rFonts w:eastAsia="標楷體" w:hint="eastAsia"/>
                <w:color w:val="000000" w:themeColor="text1"/>
              </w:rPr>
              <w:t>本公司</w:t>
            </w:r>
            <w:proofErr w:type="gramStart"/>
            <w:r w:rsidRPr="00C62C30">
              <w:rPr>
                <w:rFonts w:eastAsia="標楷體"/>
                <w:color w:val="000000" w:themeColor="text1"/>
              </w:rPr>
              <w:t>1</w:t>
            </w:r>
            <w:r w:rsidRPr="00C62C30">
              <w:rPr>
                <w:rFonts w:eastAsia="標楷體" w:hint="eastAsia"/>
                <w:color w:val="000000" w:themeColor="text1"/>
              </w:rPr>
              <w:t>09</w:t>
            </w:r>
            <w:proofErr w:type="gramEnd"/>
            <w:r w:rsidRPr="00C62C30">
              <w:rPr>
                <w:rFonts w:eastAsia="標楷體" w:hint="eastAsia"/>
                <w:color w:val="000000" w:themeColor="text1"/>
              </w:rPr>
              <w:t>年度盈虧撥補案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B62FF0">
              <w:rPr>
                <w:rFonts w:eastAsia="標楷體"/>
                <w:color w:val="000000"/>
              </w:rPr>
              <w:t>全體出席委員同意通過，故不適用</w:t>
            </w:r>
            <w:r w:rsidRPr="00B62FF0">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五</w:t>
            </w:r>
            <w:r w:rsidRPr="00C62C30">
              <w:rPr>
                <w:rFonts w:eastAsia="標楷體"/>
                <w:color w:val="000000" w:themeColor="text1"/>
              </w:rPr>
              <w:t>)</w:t>
            </w:r>
            <w:r w:rsidRPr="00C62C30">
              <w:rPr>
                <w:rFonts w:eastAsia="標楷體"/>
                <w:color w:val="000000" w:themeColor="text1"/>
              </w:rPr>
              <w:t>撤銷</w:t>
            </w:r>
            <w:r w:rsidRPr="00C62C30">
              <w:rPr>
                <w:rFonts w:eastAsia="標楷體" w:hint="eastAsia"/>
                <w:color w:val="000000" w:themeColor="text1"/>
              </w:rPr>
              <w:t>本公司購置土地與誠美開發股份有限公司係共同持分，原該地號貸款銀行遠東銀行要求共同擔保</w:t>
            </w:r>
            <w:r w:rsidRPr="00C62C30">
              <w:rPr>
                <w:rFonts w:eastAsia="標楷體"/>
                <w:color w:val="000000" w:themeColor="text1"/>
              </w:rPr>
              <w:t>案</w:t>
            </w:r>
            <w:r w:rsidRPr="00C62C30">
              <w:rPr>
                <w:rFonts w:eastAsia="標楷體"/>
                <w:color w:val="000000" w:themeColor="text1"/>
              </w:rPr>
              <w:t>(388</w:t>
            </w:r>
            <w:r w:rsidRPr="00C62C30">
              <w:rPr>
                <w:rFonts w:eastAsia="標楷體" w:hint="eastAsia"/>
                <w:color w:val="000000" w:themeColor="text1"/>
              </w:rPr>
              <w:t>建案</w:t>
            </w:r>
            <w:r w:rsidRPr="00C62C30">
              <w:rPr>
                <w:rFonts w:eastAsia="標楷體"/>
                <w:color w:val="000000" w:themeColor="text1"/>
              </w:rPr>
              <w:t>)</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B62FF0">
              <w:rPr>
                <w:rFonts w:eastAsia="標楷體"/>
                <w:color w:val="000000"/>
              </w:rPr>
              <w:t>全體出席委員同意通過，故不適用</w:t>
            </w:r>
            <w:r w:rsidRPr="00B62FF0">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hint="eastAsia"/>
                <w:color w:val="000000" w:themeColor="text1"/>
              </w:rPr>
              <w:t>(</w:t>
            </w:r>
            <w:r w:rsidRPr="00C62C30">
              <w:rPr>
                <w:rFonts w:eastAsia="標楷體"/>
                <w:color w:val="000000" w:themeColor="text1"/>
              </w:rPr>
              <w:t>六</w:t>
            </w:r>
            <w:r w:rsidRPr="00C62C30">
              <w:rPr>
                <w:rFonts w:eastAsia="標楷體" w:hint="eastAsia"/>
                <w:color w:val="000000" w:themeColor="text1"/>
              </w:rPr>
              <w:t>)</w:t>
            </w:r>
            <w:r w:rsidRPr="00C62C30">
              <w:rPr>
                <w:rFonts w:eastAsia="標楷體"/>
                <w:color w:val="000000" w:themeColor="text1"/>
              </w:rPr>
              <w:t>擬以私募方式或公開發行方式擇</w:t>
            </w:r>
            <w:proofErr w:type="gramStart"/>
            <w:r w:rsidRPr="00C62C30">
              <w:rPr>
                <w:rFonts w:eastAsia="標楷體"/>
                <w:color w:val="000000" w:themeColor="text1"/>
              </w:rPr>
              <w:t>一</w:t>
            </w:r>
            <w:proofErr w:type="gramEnd"/>
            <w:r w:rsidRPr="00C62C30">
              <w:rPr>
                <w:rFonts w:eastAsia="標楷體"/>
                <w:color w:val="000000" w:themeColor="text1"/>
              </w:rPr>
              <w:t>或搭配辦理現金增資發行普通股</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B62FF0">
              <w:rPr>
                <w:rFonts w:eastAsia="標楷體"/>
                <w:color w:val="000000"/>
              </w:rPr>
              <w:t>全體出席委員同意通過，故不適用</w:t>
            </w:r>
            <w:r w:rsidRPr="00B62FF0">
              <w:rPr>
                <w:rFonts w:eastAsia="標楷體" w:hint="eastAsia"/>
                <w:color w:val="000000"/>
              </w:rPr>
              <w:t>。</w:t>
            </w:r>
          </w:p>
        </w:tc>
      </w:tr>
      <w:tr w:rsidR="00337983" w:rsidRPr="00C62C30" w:rsidTr="00337983">
        <w:trPr>
          <w:trHeight w:val="717"/>
          <w:jc w:val="center"/>
        </w:trPr>
        <w:tc>
          <w:tcPr>
            <w:tcW w:w="1545" w:type="dxa"/>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lang w:eastAsia="zh-HK"/>
              </w:rPr>
              <w:t>一</w:t>
            </w:r>
            <w:r w:rsidRPr="00C62C30">
              <w:rPr>
                <w:rFonts w:eastAsia="標楷體" w:hint="eastAsia"/>
                <w:sz w:val="22"/>
              </w:rPr>
              <w:t>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6</w:t>
            </w:r>
            <w:r w:rsidRPr="00C62C30">
              <w:rPr>
                <w:rFonts w:eastAsia="標楷體" w:hint="eastAsia"/>
                <w:sz w:val="22"/>
              </w:rPr>
              <w:t>次</w:t>
            </w:r>
          </w:p>
          <w:p w:rsidR="00337983" w:rsidRPr="00C62C30" w:rsidRDefault="00337983" w:rsidP="00337983">
            <w:pPr>
              <w:overflowPunct w:val="0"/>
              <w:spacing w:line="300" w:lineRule="exact"/>
              <w:jc w:val="center"/>
              <w:rPr>
                <w:rFonts w:eastAsia="標楷體"/>
                <w:sz w:val="22"/>
              </w:rPr>
            </w:pPr>
            <w:r w:rsidRPr="00C62C30">
              <w:rPr>
                <w:rFonts w:eastAsia="標楷體"/>
                <w:sz w:val="22"/>
              </w:rPr>
              <w:t>(1</w:t>
            </w:r>
            <w:r w:rsidRPr="00C62C30">
              <w:rPr>
                <w:rFonts w:eastAsia="標楷體" w:hint="eastAsia"/>
                <w:sz w:val="22"/>
              </w:rPr>
              <w:t>10.05.12</w:t>
            </w:r>
            <w:r w:rsidRPr="00C62C30">
              <w:rPr>
                <w:rFonts w:eastAsia="標楷體"/>
                <w:sz w:val="22"/>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proofErr w:type="gramStart"/>
            <w:r w:rsidRPr="00C62C30">
              <w:rPr>
                <w:rFonts w:eastAsia="標楷體"/>
                <w:color w:val="000000" w:themeColor="text1"/>
              </w:rPr>
              <w:t>一</w:t>
            </w:r>
            <w:proofErr w:type="gramEnd"/>
            <w:r w:rsidRPr="00C62C30">
              <w:rPr>
                <w:rFonts w:eastAsia="標楷體"/>
                <w:color w:val="000000" w:themeColor="text1"/>
              </w:rPr>
              <w:t>)</w:t>
            </w:r>
            <w:r w:rsidRPr="00C62C30">
              <w:rPr>
                <w:rFonts w:eastAsia="標楷體" w:hint="eastAsia"/>
                <w:color w:val="000000" w:themeColor="text1"/>
              </w:rPr>
              <w:t>本公司為子公司重慶皕勝電子科技有限公司背書保證額度授權案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B62FF0">
              <w:rPr>
                <w:rFonts w:eastAsia="標楷體"/>
                <w:color w:val="000000"/>
              </w:rPr>
              <w:t>全體出席委員同意通過，故不適用</w:t>
            </w:r>
            <w:r w:rsidRPr="00B62FF0">
              <w:rPr>
                <w:rFonts w:eastAsia="標楷體" w:hint="eastAsia"/>
                <w:color w:val="000000"/>
              </w:rPr>
              <w:t>。</w:t>
            </w:r>
          </w:p>
        </w:tc>
      </w:tr>
      <w:tr w:rsidR="00337983" w:rsidRPr="00C62C30" w:rsidTr="00337983">
        <w:trPr>
          <w:trHeight w:val="717"/>
          <w:jc w:val="center"/>
        </w:trPr>
        <w:tc>
          <w:tcPr>
            <w:tcW w:w="1545" w:type="dxa"/>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lang w:eastAsia="zh-HK"/>
              </w:rPr>
              <w:t>一</w:t>
            </w:r>
            <w:r w:rsidRPr="00C62C30">
              <w:rPr>
                <w:rFonts w:eastAsia="標楷體" w:hint="eastAsia"/>
                <w:sz w:val="22"/>
              </w:rPr>
              <w:t>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7</w:t>
            </w:r>
            <w:r w:rsidRPr="00C62C30">
              <w:rPr>
                <w:rFonts w:eastAsia="標楷體" w:hint="eastAsia"/>
                <w:sz w:val="22"/>
              </w:rPr>
              <w:t>次</w:t>
            </w:r>
          </w:p>
          <w:p w:rsidR="00337983" w:rsidRPr="00C62C30" w:rsidRDefault="00337983" w:rsidP="00337983">
            <w:pPr>
              <w:overflowPunct w:val="0"/>
              <w:spacing w:line="300" w:lineRule="exact"/>
              <w:jc w:val="center"/>
              <w:rPr>
                <w:rFonts w:eastAsia="標楷體"/>
                <w:sz w:val="22"/>
              </w:rPr>
            </w:pPr>
            <w:r w:rsidRPr="00C62C30">
              <w:rPr>
                <w:rFonts w:eastAsia="標楷體"/>
                <w:sz w:val="22"/>
              </w:rPr>
              <w:t>(1</w:t>
            </w:r>
            <w:r w:rsidRPr="00C62C30">
              <w:rPr>
                <w:rFonts w:eastAsia="標楷體" w:hint="eastAsia"/>
                <w:sz w:val="22"/>
              </w:rPr>
              <w:t>10.06.09</w:t>
            </w:r>
            <w:r w:rsidRPr="00C62C30">
              <w:rPr>
                <w:rFonts w:eastAsia="標楷體"/>
                <w:sz w:val="22"/>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proofErr w:type="gramStart"/>
            <w:r w:rsidRPr="00C62C30">
              <w:rPr>
                <w:rFonts w:eastAsia="標楷體"/>
                <w:color w:val="000000" w:themeColor="text1"/>
              </w:rPr>
              <w:t>一</w:t>
            </w:r>
            <w:proofErr w:type="gramEnd"/>
            <w:r w:rsidRPr="00C62C30">
              <w:rPr>
                <w:rFonts w:eastAsia="標楷體"/>
                <w:color w:val="000000" w:themeColor="text1"/>
              </w:rPr>
              <w:t>)</w:t>
            </w:r>
            <w:r w:rsidRPr="00C62C30">
              <w:rPr>
                <w:rFonts w:eastAsia="標楷體" w:hint="eastAsia"/>
                <w:color w:val="000000" w:themeColor="text1"/>
              </w:rPr>
              <w:t>本公司</w:t>
            </w:r>
            <w:proofErr w:type="gramStart"/>
            <w:r w:rsidRPr="00C62C30">
              <w:rPr>
                <w:rFonts w:eastAsia="標楷體" w:hint="eastAsia"/>
                <w:color w:val="000000" w:themeColor="text1"/>
              </w:rPr>
              <w:t>投資湛積</w:t>
            </w:r>
            <w:proofErr w:type="gramEnd"/>
            <w:r w:rsidRPr="00C62C30">
              <w:rPr>
                <w:rFonts w:eastAsia="標楷體"/>
                <w:color w:val="000000" w:themeColor="text1"/>
              </w:rPr>
              <w:t>(</w:t>
            </w:r>
            <w:r w:rsidRPr="00C62C30">
              <w:rPr>
                <w:rFonts w:eastAsia="標楷體" w:hint="eastAsia"/>
                <w:color w:val="000000" w:themeColor="text1"/>
              </w:rPr>
              <w:t>股</w:t>
            </w:r>
            <w:r w:rsidRPr="00C62C30">
              <w:rPr>
                <w:rFonts w:eastAsia="標楷體"/>
                <w:color w:val="000000" w:themeColor="text1"/>
              </w:rPr>
              <w:t>)</w:t>
            </w:r>
            <w:r w:rsidRPr="00C62C30">
              <w:rPr>
                <w:rFonts w:eastAsia="標楷體" w:hint="eastAsia"/>
                <w:color w:val="000000" w:themeColor="text1"/>
              </w:rPr>
              <w:t>公司案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B62FF0">
              <w:rPr>
                <w:rFonts w:eastAsia="標楷體"/>
                <w:color w:val="000000"/>
              </w:rPr>
              <w:t>全體出席委員同意通過，故不適用</w:t>
            </w:r>
            <w:r w:rsidRPr="00B62FF0">
              <w:rPr>
                <w:rFonts w:eastAsia="標楷體" w:hint="eastAsia"/>
                <w:color w:val="000000"/>
              </w:rPr>
              <w:t>。</w:t>
            </w:r>
          </w:p>
        </w:tc>
      </w:tr>
      <w:tr w:rsidR="00337983" w:rsidRPr="00C62C30" w:rsidTr="00337983">
        <w:trPr>
          <w:trHeight w:val="717"/>
          <w:jc w:val="center"/>
        </w:trPr>
        <w:tc>
          <w:tcPr>
            <w:tcW w:w="1545" w:type="dxa"/>
            <w:vMerge w:val="restart"/>
            <w:vAlign w:val="center"/>
          </w:tcPr>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lang w:eastAsia="zh-HK"/>
              </w:rPr>
              <w:t>一</w:t>
            </w:r>
            <w:r w:rsidRPr="00C62C30">
              <w:rPr>
                <w:rFonts w:eastAsia="標楷體" w:hint="eastAsia"/>
                <w:sz w:val="22"/>
              </w:rPr>
              <w:t>屆</w:t>
            </w:r>
          </w:p>
          <w:p w:rsidR="00337983" w:rsidRPr="00C62C30" w:rsidRDefault="00337983" w:rsidP="00337983">
            <w:pPr>
              <w:overflowPunct w:val="0"/>
              <w:spacing w:line="300" w:lineRule="exact"/>
              <w:jc w:val="center"/>
              <w:rPr>
                <w:rFonts w:eastAsia="標楷體"/>
                <w:sz w:val="22"/>
              </w:rPr>
            </w:pPr>
            <w:r w:rsidRPr="00C62C30">
              <w:rPr>
                <w:rFonts w:eastAsia="標楷體" w:hint="eastAsia"/>
                <w:sz w:val="22"/>
              </w:rPr>
              <w:t>第</w:t>
            </w:r>
            <w:r w:rsidRPr="00C62C30">
              <w:rPr>
                <w:rFonts w:eastAsia="標楷體" w:hint="eastAsia"/>
                <w:sz w:val="22"/>
              </w:rPr>
              <w:t>8</w:t>
            </w:r>
            <w:r w:rsidRPr="00C62C30">
              <w:rPr>
                <w:rFonts w:eastAsia="標楷體" w:hint="eastAsia"/>
                <w:sz w:val="22"/>
              </w:rPr>
              <w:t>次</w:t>
            </w:r>
          </w:p>
          <w:p w:rsidR="00337983" w:rsidRPr="00C62C30" w:rsidRDefault="00337983" w:rsidP="00337983">
            <w:pPr>
              <w:overflowPunct w:val="0"/>
              <w:spacing w:line="300" w:lineRule="exact"/>
              <w:jc w:val="center"/>
              <w:rPr>
                <w:rFonts w:eastAsia="標楷體"/>
                <w:sz w:val="22"/>
              </w:rPr>
            </w:pPr>
            <w:r w:rsidRPr="00C62C30">
              <w:rPr>
                <w:rFonts w:eastAsia="標楷體"/>
                <w:sz w:val="22"/>
              </w:rPr>
              <w:t>(1</w:t>
            </w:r>
            <w:r w:rsidRPr="00C62C30">
              <w:rPr>
                <w:rFonts w:eastAsia="標楷體" w:hint="eastAsia"/>
                <w:sz w:val="22"/>
              </w:rPr>
              <w:t>10.08.11</w:t>
            </w:r>
            <w:r w:rsidRPr="00C62C30">
              <w:rPr>
                <w:rFonts w:eastAsia="標楷體"/>
                <w:sz w:val="22"/>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proofErr w:type="gramStart"/>
            <w:r w:rsidRPr="00C62C30">
              <w:rPr>
                <w:rFonts w:eastAsia="標楷體"/>
                <w:color w:val="000000" w:themeColor="text1"/>
              </w:rPr>
              <w:t>一</w:t>
            </w:r>
            <w:proofErr w:type="gramEnd"/>
            <w:r w:rsidRPr="00C62C30">
              <w:rPr>
                <w:rFonts w:eastAsia="標楷體"/>
                <w:color w:val="000000" w:themeColor="text1"/>
              </w:rPr>
              <w:t>)</w:t>
            </w:r>
            <w:r w:rsidRPr="00C62C30">
              <w:rPr>
                <w:rFonts w:eastAsia="標楷體"/>
                <w:color w:val="000000" w:themeColor="text1"/>
              </w:rPr>
              <w:t>本公司</w:t>
            </w:r>
            <w:r w:rsidRPr="00C62C30">
              <w:rPr>
                <w:rFonts w:eastAsia="標楷體"/>
                <w:color w:val="000000" w:themeColor="text1"/>
              </w:rPr>
              <w:t>1</w:t>
            </w:r>
            <w:r w:rsidRPr="00C62C30">
              <w:rPr>
                <w:rFonts w:eastAsia="標楷體" w:hint="eastAsia"/>
                <w:color w:val="000000" w:themeColor="text1"/>
              </w:rPr>
              <w:t>10</w:t>
            </w:r>
            <w:r w:rsidRPr="00C62C30">
              <w:rPr>
                <w:rFonts w:eastAsia="標楷體"/>
                <w:color w:val="000000" w:themeColor="text1"/>
              </w:rPr>
              <w:t>年第二季財務報表案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7712C">
              <w:rPr>
                <w:rFonts w:eastAsia="標楷體"/>
                <w:color w:val="000000"/>
              </w:rPr>
              <w:t>全體出席委員同意通過，故不適用</w:t>
            </w:r>
            <w:r w:rsidRPr="0097712C">
              <w:rPr>
                <w:rFonts w:eastAsia="標楷體" w:hint="eastAsia"/>
                <w:color w:val="000000"/>
              </w:rPr>
              <w:t>。</w:t>
            </w:r>
          </w:p>
        </w:tc>
      </w:tr>
      <w:tr w:rsidR="00337983" w:rsidRPr="00C62C30" w:rsidTr="00337983">
        <w:trPr>
          <w:trHeight w:val="717"/>
          <w:jc w:val="center"/>
        </w:trPr>
        <w:tc>
          <w:tcPr>
            <w:tcW w:w="1545" w:type="dxa"/>
            <w:vMerge/>
            <w:vAlign w:val="center"/>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二</w:t>
            </w:r>
            <w:r w:rsidRPr="00C62C30">
              <w:rPr>
                <w:rFonts w:eastAsia="標楷體"/>
                <w:color w:val="000000" w:themeColor="text1"/>
              </w:rPr>
              <w:t>)</w:t>
            </w:r>
            <w:r w:rsidRPr="00C62C30">
              <w:rPr>
                <w:rFonts w:eastAsia="標楷體" w:hint="eastAsia"/>
                <w:color w:val="000000" w:themeColor="text1"/>
              </w:rPr>
              <w:t>本公司擬資金貸</w:t>
            </w:r>
            <w:r w:rsidRPr="00C62C30">
              <w:rPr>
                <w:rFonts w:eastAsia="標楷體"/>
                <w:color w:val="000000" w:themeColor="text1"/>
              </w:rPr>
              <w:t>與</w:t>
            </w:r>
            <w:r w:rsidRPr="00C62C30">
              <w:rPr>
                <w:rFonts w:eastAsia="標楷體" w:hint="eastAsia"/>
                <w:color w:val="000000" w:themeColor="text1"/>
              </w:rPr>
              <w:t>子公司美勝美開發股份有限公司案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7712C">
              <w:rPr>
                <w:rFonts w:eastAsia="標楷體"/>
                <w:color w:val="000000"/>
              </w:rPr>
              <w:t>全體出席委員同意通過，故不適用</w:t>
            </w:r>
            <w:r w:rsidRPr="0097712C">
              <w:rPr>
                <w:rFonts w:eastAsia="標楷體" w:hint="eastAsia"/>
                <w:color w:val="000000"/>
              </w:rPr>
              <w:t>。</w:t>
            </w:r>
          </w:p>
        </w:tc>
      </w:tr>
      <w:tr w:rsidR="00337983" w:rsidRPr="00C62C30" w:rsidTr="00337983">
        <w:trPr>
          <w:trHeight w:val="717"/>
          <w:jc w:val="center"/>
        </w:trPr>
        <w:tc>
          <w:tcPr>
            <w:tcW w:w="1545" w:type="dxa"/>
            <w:vMerge/>
            <w:vAlign w:val="center"/>
          </w:tcPr>
          <w:p w:rsidR="00337983" w:rsidRPr="00C62C30" w:rsidRDefault="00337983" w:rsidP="00337983">
            <w:pPr>
              <w:overflowPunct w:val="0"/>
              <w:spacing w:line="300" w:lineRule="exact"/>
              <w:jc w:val="center"/>
              <w:rPr>
                <w:rFonts w:eastAsia="標楷體"/>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三</w:t>
            </w:r>
            <w:r w:rsidRPr="00C62C30">
              <w:rPr>
                <w:rFonts w:eastAsia="標楷體"/>
                <w:color w:val="000000" w:themeColor="text1"/>
              </w:rPr>
              <w:t>)</w:t>
            </w:r>
            <w:r w:rsidRPr="00C62C30">
              <w:rPr>
                <w:rFonts w:eastAsia="標楷體"/>
                <w:color w:val="000000" w:themeColor="text1"/>
              </w:rPr>
              <w:t>修正本公司「審計委員會組織規程」案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7712C">
              <w:rPr>
                <w:rFonts w:eastAsia="標楷體"/>
                <w:color w:val="000000"/>
              </w:rPr>
              <w:t>全體出席委員同意通過，故不適用</w:t>
            </w:r>
            <w:r w:rsidRPr="0097712C">
              <w:rPr>
                <w:rFonts w:eastAsia="標楷體" w:hint="eastAsia"/>
                <w:color w:val="000000"/>
              </w:rPr>
              <w:t>。</w:t>
            </w:r>
          </w:p>
        </w:tc>
      </w:tr>
      <w:tr w:rsidR="00337983" w:rsidRPr="00C62C30" w:rsidTr="00337983">
        <w:trPr>
          <w:trHeight w:val="717"/>
          <w:jc w:val="center"/>
        </w:trPr>
        <w:tc>
          <w:tcPr>
            <w:tcW w:w="1545" w:type="dxa"/>
            <w:vMerge w:val="restart"/>
            <w:vAlign w:val="center"/>
          </w:tcPr>
          <w:p w:rsidR="00337983" w:rsidRPr="00C62C30" w:rsidRDefault="00337983" w:rsidP="00337983">
            <w:pPr>
              <w:overflowPunct w:val="0"/>
              <w:spacing w:line="300" w:lineRule="exact"/>
              <w:jc w:val="center"/>
              <w:rPr>
                <w:rFonts w:eastAsia="標楷體"/>
                <w:color w:val="000000" w:themeColor="text1"/>
                <w:sz w:val="22"/>
              </w:rPr>
            </w:pPr>
            <w:r w:rsidRPr="00C62C30">
              <w:rPr>
                <w:rFonts w:eastAsia="標楷體" w:hint="eastAsia"/>
                <w:color w:val="000000" w:themeColor="text1"/>
                <w:sz w:val="22"/>
              </w:rPr>
              <w:t>第</w:t>
            </w:r>
            <w:r w:rsidRPr="00C62C30">
              <w:rPr>
                <w:rFonts w:eastAsia="標楷體" w:hint="eastAsia"/>
                <w:color w:val="000000" w:themeColor="text1"/>
                <w:sz w:val="22"/>
                <w:lang w:eastAsia="zh-HK"/>
              </w:rPr>
              <w:t>一</w:t>
            </w:r>
            <w:r w:rsidRPr="00C62C30">
              <w:rPr>
                <w:rFonts w:eastAsia="標楷體" w:hint="eastAsia"/>
                <w:color w:val="000000" w:themeColor="text1"/>
                <w:sz w:val="22"/>
              </w:rPr>
              <w:t>屆</w:t>
            </w:r>
          </w:p>
          <w:p w:rsidR="00337983" w:rsidRPr="00C62C30" w:rsidRDefault="00337983" w:rsidP="00337983">
            <w:pPr>
              <w:overflowPunct w:val="0"/>
              <w:spacing w:line="300" w:lineRule="exact"/>
              <w:jc w:val="center"/>
              <w:rPr>
                <w:rFonts w:eastAsia="標楷體"/>
                <w:color w:val="000000" w:themeColor="text1"/>
                <w:sz w:val="22"/>
              </w:rPr>
            </w:pPr>
            <w:r w:rsidRPr="00C62C30">
              <w:rPr>
                <w:rFonts w:eastAsia="標楷體" w:hint="eastAsia"/>
                <w:color w:val="000000" w:themeColor="text1"/>
                <w:sz w:val="22"/>
              </w:rPr>
              <w:t>第</w:t>
            </w:r>
            <w:r w:rsidRPr="00C62C30">
              <w:rPr>
                <w:rFonts w:eastAsia="標楷體" w:hint="eastAsia"/>
                <w:color w:val="000000" w:themeColor="text1"/>
                <w:sz w:val="22"/>
              </w:rPr>
              <w:t>9</w:t>
            </w:r>
            <w:r w:rsidRPr="00C62C30">
              <w:rPr>
                <w:rFonts w:eastAsia="標楷體" w:hint="eastAsia"/>
                <w:color w:val="000000" w:themeColor="text1"/>
                <w:sz w:val="22"/>
              </w:rPr>
              <w:t>次</w:t>
            </w:r>
          </w:p>
          <w:p w:rsidR="00337983" w:rsidRPr="00C62C30" w:rsidRDefault="00337983" w:rsidP="00337983">
            <w:pPr>
              <w:overflowPunct w:val="0"/>
              <w:spacing w:line="300" w:lineRule="exact"/>
              <w:jc w:val="center"/>
              <w:rPr>
                <w:rFonts w:eastAsia="標楷體"/>
                <w:color w:val="000000" w:themeColor="text1"/>
                <w:sz w:val="22"/>
              </w:rPr>
            </w:pPr>
            <w:r w:rsidRPr="00C62C30">
              <w:rPr>
                <w:rFonts w:eastAsia="標楷體"/>
                <w:color w:val="000000" w:themeColor="text1"/>
                <w:sz w:val="22"/>
              </w:rPr>
              <w:t>(1</w:t>
            </w:r>
            <w:r w:rsidRPr="00C62C30">
              <w:rPr>
                <w:rFonts w:eastAsia="標楷體" w:hint="eastAsia"/>
                <w:color w:val="000000" w:themeColor="text1"/>
                <w:sz w:val="22"/>
              </w:rPr>
              <w:t>10.11.10</w:t>
            </w:r>
            <w:r w:rsidRPr="00C62C30">
              <w:rPr>
                <w:rFonts w:eastAsia="標楷體"/>
                <w:color w:val="000000" w:themeColor="text1"/>
                <w:sz w:val="22"/>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proofErr w:type="gramStart"/>
            <w:r w:rsidRPr="00C62C30">
              <w:rPr>
                <w:rFonts w:eastAsia="標楷體"/>
                <w:color w:val="000000" w:themeColor="text1"/>
              </w:rPr>
              <w:t>一</w:t>
            </w:r>
            <w:proofErr w:type="gramEnd"/>
            <w:r w:rsidRPr="00C62C30">
              <w:rPr>
                <w:rFonts w:eastAsia="標楷體"/>
                <w:color w:val="000000" w:themeColor="text1"/>
              </w:rPr>
              <w:t>)</w:t>
            </w:r>
            <w:r w:rsidRPr="00C62C30">
              <w:rPr>
                <w:rFonts w:eastAsia="標楷體" w:hint="eastAsia"/>
                <w:color w:val="000000" w:themeColor="text1"/>
              </w:rPr>
              <w:t>本公司為子公司美勝美開發股份有限公司背書保證額度授權案。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97712C">
              <w:rPr>
                <w:rFonts w:eastAsia="標楷體"/>
                <w:color w:val="000000"/>
              </w:rPr>
              <w:t>全體出席委員同意通過，故不適用</w:t>
            </w:r>
            <w:r w:rsidRPr="0097712C">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color w:val="000000" w:themeColor="text1"/>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二</w:t>
            </w:r>
            <w:r w:rsidRPr="00C62C30">
              <w:rPr>
                <w:rFonts w:eastAsia="標楷體"/>
                <w:color w:val="000000" w:themeColor="text1"/>
              </w:rPr>
              <w:t>)</w:t>
            </w:r>
            <w:r w:rsidRPr="00C62C30">
              <w:rPr>
                <w:rFonts w:eastAsia="標楷體" w:hint="eastAsia"/>
                <w:color w:val="000000" w:themeColor="text1"/>
              </w:rPr>
              <w:t>本公司</w:t>
            </w:r>
            <w:proofErr w:type="gramStart"/>
            <w:r w:rsidRPr="00C62C30">
              <w:rPr>
                <w:rFonts w:eastAsia="標楷體"/>
                <w:color w:val="000000" w:themeColor="text1"/>
              </w:rPr>
              <w:t>11</w:t>
            </w:r>
            <w:r w:rsidRPr="00C62C30">
              <w:rPr>
                <w:rFonts w:eastAsia="標楷體" w:hint="eastAsia"/>
                <w:color w:val="000000" w:themeColor="text1"/>
              </w:rPr>
              <w:t>1</w:t>
            </w:r>
            <w:proofErr w:type="gramEnd"/>
            <w:r w:rsidRPr="00C62C30">
              <w:rPr>
                <w:rFonts w:eastAsia="標楷體" w:hint="eastAsia"/>
                <w:color w:val="000000" w:themeColor="text1"/>
              </w:rPr>
              <w:t>年度內部稽核計畫案。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7E4468">
              <w:rPr>
                <w:rFonts w:eastAsia="標楷體"/>
                <w:color w:val="000000"/>
              </w:rPr>
              <w:t>全體出席委員同意通過，故不適用</w:t>
            </w:r>
            <w:r w:rsidRPr="007E4468">
              <w:rPr>
                <w:rFonts w:eastAsia="標楷體" w:hint="eastAsia"/>
                <w:color w:val="000000"/>
              </w:rPr>
              <w:t>。</w:t>
            </w:r>
          </w:p>
        </w:tc>
      </w:tr>
      <w:tr w:rsidR="00337983" w:rsidRPr="00C62C30" w:rsidTr="00337983">
        <w:trPr>
          <w:trHeight w:val="717"/>
          <w:jc w:val="center"/>
        </w:trPr>
        <w:tc>
          <w:tcPr>
            <w:tcW w:w="1545" w:type="dxa"/>
            <w:vMerge w:val="restart"/>
            <w:vAlign w:val="center"/>
          </w:tcPr>
          <w:p w:rsidR="00337983" w:rsidRPr="00C62C30" w:rsidRDefault="00337983" w:rsidP="00337983">
            <w:pPr>
              <w:overflowPunct w:val="0"/>
              <w:spacing w:line="300" w:lineRule="exact"/>
              <w:jc w:val="center"/>
              <w:rPr>
                <w:rFonts w:eastAsia="標楷體"/>
                <w:color w:val="000000" w:themeColor="text1"/>
                <w:sz w:val="22"/>
              </w:rPr>
            </w:pPr>
            <w:r w:rsidRPr="00C62C30">
              <w:rPr>
                <w:rFonts w:eastAsia="標楷體" w:hint="eastAsia"/>
                <w:color w:val="000000" w:themeColor="text1"/>
                <w:sz w:val="22"/>
              </w:rPr>
              <w:t>第</w:t>
            </w:r>
            <w:r w:rsidRPr="00C62C30">
              <w:rPr>
                <w:rFonts w:eastAsia="標楷體" w:hint="eastAsia"/>
                <w:color w:val="000000" w:themeColor="text1"/>
                <w:sz w:val="22"/>
                <w:lang w:eastAsia="zh-HK"/>
              </w:rPr>
              <w:t>一</w:t>
            </w:r>
            <w:r w:rsidRPr="00C62C30">
              <w:rPr>
                <w:rFonts w:eastAsia="標楷體" w:hint="eastAsia"/>
                <w:color w:val="000000" w:themeColor="text1"/>
                <w:sz w:val="22"/>
              </w:rPr>
              <w:t>屆</w:t>
            </w:r>
          </w:p>
          <w:p w:rsidR="00337983" w:rsidRPr="00C62C30" w:rsidRDefault="00337983" w:rsidP="00337983">
            <w:pPr>
              <w:overflowPunct w:val="0"/>
              <w:spacing w:line="300" w:lineRule="exact"/>
              <w:jc w:val="center"/>
              <w:rPr>
                <w:rFonts w:eastAsia="標楷體"/>
                <w:color w:val="000000" w:themeColor="text1"/>
                <w:sz w:val="22"/>
              </w:rPr>
            </w:pPr>
            <w:r w:rsidRPr="00C62C30">
              <w:rPr>
                <w:rFonts w:eastAsia="標楷體" w:hint="eastAsia"/>
                <w:color w:val="000000" w:themeColor="text1"/>
                <w:sz w:val="22"/>
              </w:rPr>
              <w:t>第</w:t>
            </w:r>
            <w:r w:rsidRPr="00C62C30">
              <w:rPr>
                <w:rFonts w:eastAsia="標楷體" w:hint="eastAsia"/>
                <w:color w:val="000000" w:themeColor="text1"/>
                <w:sz w:val="22"/>
              </w:rPr>
              <w:t>10</w:t>
            </w:r>
            <w:r w:rsidRPr="00C62C30">
              <w:rPr>
                <w:rFonts w:eastAsia="標楷體" w:hint="eastAsia"/>
                <w:color w:val="000000" w:themeColor="text1"/>
                <w:sz w:val="22"/>
              </w:rPr>
              <w:t>次</w:t>
            </w:r>
          </w:p>
          <w:p w:rsidR="00337983" w:rsidRPr="00C62C30" w:rsidRDefault="00337983" w:rsidP="00337983">
            <w:pPr>
              <w:overflowPunct w:val="0"/>
              <w:spacing w:line="300" w:lineRule="exact"/>
              <w:jc w:val="center"/>
              <w:rPr>
                <w:rFonts w:eastAsia="標楷體"/>
                <w:color w:val="000000" w:themeColor="text1"/>
                <w:sz w:val="22"/>
              </w:rPr>
            </w:pPr>
            <w:r w:rsidRPr="00C62C30">
              <w:rPr>
                <w:rFonts w:eastAsia="標楷體"/>
                <w:color w:val="000000" w:themeColor="text1"/>
                <w:sz w:val="22"/>
              </w:rPr>
              <w:t>(1</w:t>
            </w:r>
            <w:r w:rsidRPr="00C62C30">
              <w:rPr>
                <w:rFonts w:eastAsia="標楷體" w:hint="eastAsia"/>
                <w:color w:val="000000" w:themeColor="text1"/>
                <w:sz w:val="22"/>
              </w:rPr>
              <w:t>10.12.22</w:t>
            </w:r>
            <w:r w:rsidRPr="00C62C30">
              <w:rPr>
                <w:rFonts w:eastAsia="標楷體"/>
                <w:color w:val="000000" w:themeColor="text1"/>
                <w:sz w:val="22"/>
              </w:rPr>
              <w:t>)</w:t>
            </w: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proofErr w:type="gramStart"/>
            <w:r w:rsidRPr="00C62C30">
              <w:rPr>
                <w:rFonts w:eastAsia="標楷體"/>
                <w:color w:val="000000" w:themeColor="text1"/>
              </w:rPr>
              <w:t>一</w:t>
            </w:r>
            <w:proofErr w:type="gramEnd"/>
            <w:r w:rsidRPr="00C62C30">
              <w:rPr>
                <w:rFonts w:eastAsia="標楷體"/>
                <w:color w:val="000000" w:themeColor="text1"/>
              </w:rPr>
              <w:t>)</w:t>
            </w:r>
            <w:r w:rsidRPr="00C62C30">
              <w:rPr>
                <w:rFonts w:eastAsia="標楷體"/>
                <w:color w:val="000000" w:themeColor="text1"/>
              </w:rPr>
              <w:t>本公司</w:t>
            </w:r>
            <w:proofErr w:type="gramStart"/>
            <w:r w:rsidRPr="00C62C30">
              <w:rPr>
                <w:rFonts w:eastAsia="標楷體"/>
                <w:color w:val="000000" w:themeColor="text1"/>
              </w:rPr>
              <w:t>1</w:t>
            </w:r>
            <w:r w:rsidRPr="00C62C30">
              <w:rPr>
                <w:rFonts w:eastAsia="標楷體" w:hint="eastAsia"/>
                <w:color w:val="000000" w:themeColor="text1"/>
              </w:rPr>
              <w:t>11</w:t>
            </w:r>
            <w:proofErr w:type="gramEnd"/>
            <w:r w:rsidRPr="00C62C30">
              <w:rPr>
                <w:rFonts w:eastAsia="標楷體"/>
                <w:color w:val="000000" w:themeColor="text1"/>
              </w:rPr>
              <w:t>年度預算案</w:t>
            </w:r>
            <w:r w:rsidRPr="00C62C30">
              <w:rPr>
                <w:rFonts w:eastAsia="標楷體" w:hint="eastAsia"/>
                <w:color w:val="000000" w:themeColor="text1"/>
              </w:rPr>
              <w:t>。</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7E4468">
              <w:rPr>
                <w:rFonts w:eastAsia="標楷體"/>
                <w:color w:val="000000"/>
              </w:rPr>
              <w:t>全體出席委員同意通過，故不適用</w:t>
            </w:r>
            <w:r w:rsidRPr="007E4468">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color w:val="FF0000"/>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color w:val="000000" w:themeColor="text1"/>
              </w:rPr>
              <w:t>(</w:t>
            </w:r>
            <w:r w:rsidRPr="00C62C30">
              <w:rPr>
                <w:rFonts w:eastAsia="標楷體"/>
                <w:color w:val="000000" w:themeColor="text1"/>
              </w:rPr>
              <w:t>二</w:t>
            </w:r>
            <w:r w:rsidRPr="00C62C30">
              <w:rPr>
                <w:rFonts w:eastAsia="標楷體"/>
                <w:color w:val="000000" w:themeColor="text1"/>
              </w:rPr>
              <w:t>)</w:t>
            </w:r>
            <w:r w:rsidRPr="00C62C30">
              <w:rPr>
                <w:rFonts w:eastAsia="標楷體"/>
                <w:color w:val="000000" w:themeColor="text1"/>
              </w:rPr>
              <w:t>修正</w:t>
            </w:r>
            <w:r w:rsidRPr="00C62C30">
              <w:rPr>
                <w:rFonts w:eastAsia="標楷體" w:hint="eastAsia"/>
                <w:color w:val="000000" w:themeColor="text1"/>
              </w:rPr>
              <w:t>本公司</w:t>
            </w:r>
            <w:r w:rsidRPr="00C62C30">
              <w:rPr>
                <w:rFonts w:eastAsia="標楷體"/>
                <w:color w:val="000000" w:themeColor="text1"/>
              </w:rPr>
              <w:t>「</w:t>
            </w:r>
            <w:r w:rsidRPr="00C62C30">
              <w:rPr>
                <w:rFonts w:eastAsia="標楷體" w:hint="eastAsia"/>
                <w:color w:val="000000" w:themeColor="text1"/>
              </w:rPr>
              <w:t>取得或處分資產處理程序</w:t>
            </w:r>
            <w:r w:rsidRPr="00C62C30">
              <w:rPr>
                <w:rFonts w:eastAsia="標楷體"/>
                <w:color w:val="000000" w:themeColor="text1"/>
              </w:rPr>
              <w:t>」</w:t>
            </w:r>
            <w:r w:rsidRPr="00C62C30">
              <w:rPr>
                <w:rFonts w:eastAsia="標楷體" w:hint="eastAsia"/>
                <w:color w:val="000000" w:themeColor="text1"/>
              </w:rPr>
              <w:t>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7E4468">
              <w:rPr>
                <w:rFonts w:eastAsia="標楷體"/>
                <w:color w:val="000000"/>
              </w:rPr>
              <w:t>全體出席委員同意通過，故不適用</w:t>
            </w:r>
            <w:r w:rsidRPr="007E4468">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color w:val="FF0000"/>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hint="eastAsia"/>
                <w:color w:val="000000" w:themeColor="text1"/>
              </w:rPr>
              <w:t>(</w:t>
            </w:r>
            <w:r w:rsidRPr="00C62C30">
              <w:rPr>
                <w:rFonts w:eastAsia="標楷體" w:hint="eastAsia"/>
                <w:color w:val="000000" w:themeColor="text1"/>
              </w:rPr>
              <w:t>三</w:t>
            </w:r>
            <w:r w:rsidRPr="00C62C30">
              <w:rPr>
                <w:rFonts w:eastAsia="標楷體" w:hint="eastAsia"/>
                <w:color w:val="000000" w:themeColor="text1"/>
              </w:rPr>
              <w:t>)</w:t>
            </w:r>
            <w:r w:rsidRPr="00C62C30">
              <w:rPr>
                <w:rFonts w:eastAsia="標楷體" w:hint="eastAsia"/>
                <w:color w:val="000000" w:themeColor="text1"/>
              </w:rPr>
              <w:t>本公司</w:t>
            </w:r>
            <w:r w:rsidRPr="00C62C30">
              <w:rPr>
                <w:rFonts w:eastAsia="標楷體"/>
                <w:color w:val="000000" w:themeColor="text1"/>
              </w:rPr>
              <w:t>向關係人取得土地</w:t>
            </w:r>
            <w:r w:rsidRPr="00C62C30">
              <w:rPr>
                <w:rFonts w:eastAsia="標楷體" w:hint="eastAsia"/>
                <w:color w:val="000000" w:themeColor="text1"/>
              </w:rPr>
              <w:t>相關事宜之補充說明案。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7E4468">
              <w:rPr>
                <w:rFonts w:eastAsia="標楷體"/>
                <w:color w:val="000000"/>
              </w:rPr>
              <w:t>全體出席委員同意通過，故不適用</w:t>
            </w:r>
            <w:r w:rsidRPr="007E4468">
              <w:rPr>
                <w:rFonts w:eastAsia="標楷體" w:hint="eastAsia"/>
                <w:color w:val="000000"/>
              </w:rPr>
              <w:t>。</w:t>
            </w:r>
          </w:p>
        </w:tc>
      </w:tr>
      <w:tr w:rsidR="00337983" w:rsidRPr="00C62C30" w:rsidTr="00337983">
        <w:trPr>
          <w:trHeight w:val="717"/>
          <w:jc w:val="center"/>
        </w:trPr>
        <w:tc>
          <w:tcPr>
            <w:tcW w:w="1545" w:type="dxa"/>
            <w:vMerge/>
          </w:tcPr>
          <w:p w:rsidR="00337983" w:rsidRPr="00C62C30" w:rsidRDefault="00337983" w:rsidP="00337983">
            <w:pPr>
              <w:overflowPunct w:val="0"/>
              <w:spacing w:line="300" w:lineRule="exact"/>
              <w:jc w:val="center"/>
              <w:rPr>
                <w:rFonts w:eastAsia="標楷體"/>
                <w:color w:val="FF0000"/>
                <w:sz w:val="22"/>
              </w:rPr>
            </w:pPr>
          </w:p>
        </w:tc>
        <w:tc>
          <w:tcPr>
            <w:tcW w:w="3685" w:type="dxa"/>
            <w:vAlign w:val="center"/>
          </w:tcPr>
          <w:p w:rsidR="00337983" w:rsidRPr="00C62C30" w:rsidRDefault="00337983" w:rsidP="00337983">
            <w:pPr>
              <w:pStyle w:val="TableParagraph"/>
              <w:spacing w:before="2" w:line="260" w:lineRule="exact"/>
              <w:ind w:left="397" w:hanging="397"/>
              <w:rPr>
                <w:rFonts w:eastAsia="標楷體"/>
                <w:color w:val="000000" w:themeColor="text1"/>
              </w:rPr>
            </w:pPr>
            <w:r w:rsidRPr="00C62C30">
              <w:rPr>
                <w:rFonts w:eastAsia="標楷體" w:hint="eastAsia"/>
                <w:color w:val="000000" w:themeColor="text1"/>
              </w:rPr>
              <w:t>(</w:t>
            </w:r>
            <w:r w:rsidRPr="00C62C30">
              <w:rPr>
                <w:rFonts w:eastAsia="標楷體" w:hint="eastAsia"/>
                <w:color w:val="000000" w:themeColor="text1"/>
              </w:rPr>
              <w:t>四</w:t>
            </w:r>
            <w:r w:rsidRPr="00C62C30">
              <w:rPr>
                <w:rFonts w:eastAsia="標楷體" w:hint="eastAsia"/>
                <w:color w:val="000000" w:themeColor="text1"/>
              </w:rPr>
              <w:t>)</w:t>
            </w:r>
            <w:r w:rsidRPr="00C62C30">
              <w:rPr>
                <w:rFonts w:eastAsia="標楷體" w:hint="eastAsia"/>
                <w:color w:val="000000" w:themeColor="text1"/>
              </w:rPr>
              <w:t>本公司擬辦理</w:t>
            </w:r>
            <w:proofErr w:type="gramStart"/>
            <w:r w:rsidRPr="00C62C30">
              <w:rPr>
                <w:rFonts w:eastAsia="標楷體" w:hint="eastAsia"/>
                <w:color w:val="000000" w:themeColor="text1"/>
              </w:rPr>
              <w:t>110</w:t>
            </w:r>
            <w:proofErr w:type="gramEnd"/>
            <w:r w:rsidRPr="00C62C30">
              <w:rPr>
                <w:rFonts w:eastAsia="標楷體" w:hint="eastAsia"/>
                <w:color w:val="000000" w:themeColor="text1"/>
              </w:rPr>
              <w:t>年度現金增資發行新股案。</w:t>
            </w:r>
          </w:p>
        </w:tc>
        <w:tc>
          <w:tcPr>
            <w:tcW w:w="1461" w:type="dxa"/>
            <w:vAlign w:val="center"/>
          </w:tcPr>
          <w:p w:rsidR="00337983" w:rsidRPr="00C62C30" w:rsidRDefault="00337983" w:rsidP="00337983">
            <w:pPr>
              <w:pStyle w:val="TableParagraph"/>
              <w:spacing w:before="8" w:line="260" w:lineRule="exact"/>
              <w:ind w:right="5"/>
              <w:jc w:val="center"/>
              <w:rPr>
                <w:rFonts w:eastAsia="標楷體"/>
                <w:color w:val="000000" w:themeColor="text1"/>
              </w:rPr>
            </w:pPr>
            <w:r w:rsidRPr="00C62C30">
              <w:rPr>
                <w:rFonts w:eastAsia="標楷體"/>
                <w:color w:val="000000" w:themeColor="text1"/>
              </w:rPr>
              <w:t>V</w:t>
            </w:r>
          </w:p>
        </w:tc>
        <w:tc>
          <w:tcPr>
            <w:tcW w:w="1461"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C62C30">
              <w:rPr>
                <w:rFonts w:eastAsia="標楷體"/>
                <w:color w:val="000000" w:themeColor="text1"/>
              </w:rPr>
              <w:t>經全體出席委員同意通過</w:t>
            </w:r>
          </w:p>
        </w:tc>
        <w:tc>
          <w:tcPr>
            <w:tcW w:w="2039" w:type="dxa"/>
            <w:vAlign w:val="center"/>
          </w:tcPr>
          <w:p w:rsidR="00337983" w:rsidRPr="00C62C30" w:rsidRDefault="00337983" w:rsidP="00337983">
            <w:pPr>
              <w:pStyle w:val="TableParagraph"/>
              <w:spacing w:before="2" w:line="260" w:lineRule="exact"/>
              <w:ind w:left="-58" w:right="-119"/>
              <w:jc w:val="both"/>
              <w:rPr>
                <w:rFonts w:eastAsia="標楷體"/>
                <w:color w:val="000000" w:themeColor="text1"/>
              </w:rPr>
            </w:pPr>
            <w:r w:rsidRPr="007E4468">
              <w:rPr>
                <w:rFonts w:eastAsia="標楷體"/>
                <w:color w:val="000000"/>
              </w:rPr>
              <w:t>全體出席委員同意通過，故不適用</w:t>
            </w:r>
            <w:r w:rsidRPr="007E4468">
              <w:rPr>
                <w:rFonts w:eastAsia="標楷體" w:hint="eastAsia"/>
                <w:color w:val="000000"/>
              </w:rPr>
              <w:t>。</w:t>
            </w:r>
          </w:p>
        </w:tc>
      </w:tr>
    </w:tbl>
    <w:p w:rsidR="00337983" w:rsidRDefault="00337983" w:rsidP="00337983">
      <w:pPr>
        <w:autoSpaceDE w:val="0"/>
        <w:autoSpaceDN w:val="0"/>
        <w:adjustRightInd w:val="0"/>
        <w:spacing w:line="240" w:lineRule="exact"/>
        <w:rPr>
          <w:rFonts w:ascii="Times New Roman" w:eastAsia="微軟正黑體" w:hAnsi="微軟正黑體" w:hint="eastAsia"/>
          <w:kern w:val="1"/>
          <w:sz w:val="22"/>
        </w:rPr>
      </w:pPr>
    </w:p>
    <w:p w:rsidR="00A1277B" w:rsidRDefault="00A1277B" w:rsidP="00337983">
      <w:pPr>
        <w:autoSpaceDE w:val="0"/>
        <w:autoSpaceDN w:val="0"/>
        <w:adjustRightInd w:val="0"/>
        <w:spacing w:line="240" w:lineRule="exact"/>
        <w:rPr>
          <w:rFonts w:ascii="Times New Roman" w:eastAsia="微軟正黑體" w:hAnsi="微軟正黑體" w:hint="eastAsia"/>
          <w:kern w:val="1"/>
          <w:sz w:val="22"/>
        </w:rPr>
      </w:pPr>
    </w:p>
    <w:p w:rsidR="00A1277B" w:rsidRDefault="00A1277B" w:rsidP="00337983">
      <w:pPr>
        <w:autoSpaceDE w:val="0"/>
        <w:autoSpaceDN w:val="0"/>
        <w:adjustRightInd w:val="0"/>
        <w:spacing w:line="240" w:lineRule="exact"/>
        <w:rPr>
          <w:rFonts w:ascii="Times New Roman" w:eastAsia="微軟正黑體" w:hAnsi="微軟正黑體" w:hint="eastAsia"/>
          <w:kern w:val="1"/>
          <w:sz w:val="22"/>
        </w:rPr>
      </w:pPr>
    </w:p>
    <w:p w:rsidR="00A1277B" w:rsidRDefault="00A1277B" w:rsidP="00337983">
      <w:pPr>
        <w:autoSpaceDE w:val="0"/>
        <w:autoSpaceDN w:val="0"/>
        <w:adjustRightInd w:val="0"/>
        <w:spacing w:line="240" w:lineRule="exact"/>
        <w:rPr>
          <w:rFonts w:ascii="Times New Roman" w:eastAsia="微軟正黑體" w:hAnsi="微軟正黑體" w:hint="eastAsia"/>
          <w:kern w:val="1"/>
          <w:sz w:val="22"/>
        </w:rPr>
      </w:pPr>
    </w:p>
    <w:p w:rsidR="00A1277B" w:rsidRDefault="00A1277B" w:rsidP="00337983">
      <w:pPr>
        <w:autoSpaceDE w:val="0"/>
        <w:autoSpaceDN w:val="0"/>
        <w:adjustRightInd w:val="0"/>
        <w:spacing w:line="240" w:lineRule="exact"/>
        <w:rPr>
          <w:rFonts w:ascii="Times New Roman" w:eastAsia="微軟正黑體" w:hAnsi="微軟正黑體" w:hint="eastAsia"/>
          <w:kern w:val="1"/>
          <w:sz w:val="22"/>
        </w:rPr>
      </w:pPr>
    </w:p>
    <w:p w:rsidR="00A1277B" w:rsidRDefault="00A1277B" w:rsidP="00337983">
      <w:pPr>
        <w:autoSpaceDE w:val="0"/>
        <w:autoSpaceDN w:val="0"/>
        <w:adjustRightInd w:val="0"/>
        <w:spacing w:line="240" w:lineRule="exact"/>
        <w:rPr>
          <w:rFonts w:ascii="Times New Roman" w:eastAsia="微軟正黑體" w:hAnsi="微軟正黑體" w:hint="eastAsia"/>
          <w:kern w:val="1"/>
          <w:sz w:val="22"/>
        </w:rPr>
      </w:pPr>
    </w:p>
    <w:p w:rsidR="00A1277B" w:rsidRDefault="00A1277B" w:rsidP="00337983">
      <w:pPr>
        <w:autoSpaceDE w:val="0"/>
        <w:autoSpaceDN w:val="0"/>
        <w:adjustRightInd w:val="0"/>
        <w:spacing w:line="240" w:lineRule="exact"/>
        <w:rPr>
          <w:rFonts w:ascii="Times New Roman" w:eastAsia="微軟正黑體" w:hAnsi="微軟正黑體" w:hint="eastAsia"/>
          <w:kern w:val="1"/>
          <w:sz w:val="22"/>
        </w:rPr>
      </w:pPr>
    </w:p>
    <w:p w:rsidR="00A1277B" w:rsidRPr="00337983" w:rsidRDefault="00A1277B" w:rsidP="00337983">
      <w:pPr>
        <w:autoSpaceDE w:val="0"/>
        <w:autoSpaceDN w:val="0"/>
        <w:adjustRightInd w:val="0"/>
        <w:spacing w:line="240" w:lineRule="exact"/>
        <w:rPr>
          <w:rFonts w:ascii="Times New Roman" w:eastAsia="微軟正黑體" w:hAnsi="微軟正黑體"/>
          <w:kern w:val="1"/>
          <w:sz w:val="22"/>
        </w:rPr>
      </w:pPr>
    </w:p>
    <w:p w:rsidR="00A1277B" w:rsidRPr="00A1277B" w:rsidRDefault="00A1277B" w:rsidP="00A1277B">
      <w:pPr>
        <w:pStyle w:val="a4"/>
        <w:spacing w:line="320" w:lineRule="exact"/>
        <w:ind w:leftChars="84" w:hangingChars="70" w:hanging="168"/>
        <w:rPr>
          <w:rFonts w:hint="eastAsia"/>
          <w:b/>
          <w:color w:val="000000" w:themeColor="text1"/>
          <w:kern w:val="2"/>
          <w:szCs w:val="24"/>
        </w:rPr>
      </w:pPr>
      <w:r w:rsidRPr="00A1277B">
        <w:rPr>
          <w:b/>
          <w:color w:val="000000" w:themeColor="text1"/>
          <w:kern w:val="2"/>
          <w:szCs w:val="24"/>
        </w:rPr>
        <w:lastRenderedPageBreak/>
        <w:t>薪酬委員會組成、職責及運作情形：</w:t>
      </w:r>
    </w:p>
    <w:p w:rsidR="00A1277B" w:rsidRPr="001D5616" w:rsidRDefault="00A1277B" w:rsidP="00A1277B">
      <w:pPr>
        <w:overflowPunct w:val="0"/>
        <w:spacing w:before="120" w:after="120" w:line="360" w:lineRule="atLeast"/>
        <w:ind w:leftChars="167" w:left="412" w:hanging="11"/>
        <w:rPr>
          <w:rFonts w:eastAsia="標楷體"/>
        </w:rPr>
      </w:pPr>
      <w:r w:rsidRPr="001D5616">
        <w:rPr>
          <w:rFonts w:eastAsia="標楷體"/>
        </w:rPr>
        <w:t>1.</w:t>
      </w:r>
      <w:r w:rsidRPr="001D5616">
        <w:rPr>
          <w:rFonts w:eastAsia="標楷體"/>
        </w:rPr>
        <w:t>薪資報酬委員會</w:t>
      </w:r>
      <w:r w:rsidRPr="001D5616">
        <w:rPr>
          <w:rFonts w:eastAsia="標楷體" w:hint="eastAsia"/>
        </w:rPr>
        <w:t>成員資料</w:t>
      </w:r>
    </w:p>
    <w:tbl>
      <w:tblPr>
        <w:tblW w:w="9366" w:type="dxa"/>
        <w:jc w:val="center"/>
        <w:tblInd w:w="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60"/>
        <w:gridCol w:w="840"/>
        <w:gridCol w:w="1046"/>
        <w:gridCol w:w="1276"/>
        <w:gridCol w:w="992"/>
        <w:gridCol w:w="316"/>
        <w:gridCol w:w="316"/>
        <w:gridCol w:w="316"/>
        <w:gridCol w:w="316"/>
        <w:gridCol w:w="316"/>
        <w:gridCol w:w="316"/>
        <w:gridCol w:w="316"/>
        <w:gridCol w:w="317"/>
        <w:gridCol w:w="306"/>
        <w:gridCol w:w="283"/>
        <w:gridCol w:w="567"/>
        <w:gridCol w:w="567"/>
      </w:tblGrid>
      <w:tr w:rsidR="00A1277B" w:rsidRPr="001D5616" w:rsidTr="00A1277B">
        <w:trPr>
          <w:cantSplit/>
          <w:trHeight w:val="34"/>
          <w:jc w:val="center"/>
        </w:trPr>
        <w:tc>
          <w:tcPr>
            <w:tcW w:w="960" w:type="dxa"/>
            <w:vMerge w:val="restart"/>
            <w:tcBorders>
              <w:top w:val="single" w:sz="12" w:space="0" w:color="auto"/>
            </w:tcBorders>
            <w:vAlign w:val="center"/>
          </w:tcPr>
          <w:p w:rsidR="00A1277B" w:rsidRPr="001D5616" w:rsidRDefault="00A1277B" w:rsidP="005E0D04">
            <w:pPr>
              <w:widowControl/>
              <w:ind w:rightChars="-13" w:right="-31"/>
              <w:jc w:val="center"/>
              <w:rPr>
                <w:rFonts w:eastAsia="標楷體"/>
                <w:sz w:val="22"/>
              </w:rPr>
            </w:pPr>
            <w:r w:rsidRPr="001D5616">
              <w:rPr>
                <w:rFonts w:eastAsia="標楷體" w:hint="eastAsia"/>
                <w:sz w:val="22"/>
              </w:rPr>
              <w:t>身份別</w:t>
            </w:r>
          </w:p>
        </w:tc>
        <w:tc>
          <w:tcPr>
            <w:tcW w:w="840" w:type="dxa"/>
            <w:vMerge w:val="restart"/>
            <w:tcBorders>
              <w:top w:val="single" w:sz="12" w:space="0" w:color="auto"/>
              <w:tl2br w:val="single" w:sz="4" w:space="0" w:color="auto"/>
            </w:tcBorders>
          </w:tcPr>
          <w:p w:rsidR="00A1277B" w:rsidRPr="001D5616" w:rsidRDefault="00A1277B" w:rsidP="005E0D04">
            <w:pPr>
              <w:snapToGrid w:val="0"/>
              <w:jc w:val="right"/>
              <w:textAlignment w:val="baseline"/>
              <w:rPr>
                <w:rFonts w:eastAsia="標楷體"/>
                <w:sz w:val="22"/>
              </w:rPr>
            </w:pPr>
          </w:p>
          <w:p w:rsidR="00A1277B" w:rsidRPr="001D5616" w:rsidRDefault="00A1277B" w:rsidP="005E0D04">
            <w:pPr>
              <w:snapToGrid w:val="0"/>
              <w:jc w:val="right"/>
              <w:textAlignment w:val="baseline"/>
              <w:rPr>
                <w:rFonts w:eastAsia="標楷體"/>
                <w:sz w:val="22"/>
              </w:rPr>
            </w:pPr>
            <w:r w:rsidRPr="001D5616">
              <w:rPr>
                <w:rFonts w:eastAsia="標楷體" w:hint="eastAsia"/>
                <w:sz w:val="22"/>
              </w:rPr>
              <w:t>條件</w:t>
            </w:r>
          </w:p>
          <w:p w:rsidR="00A1277B" w:rsidRPr="001D5616" w:rsidRDefault="00A1277B" w:rsidP="005E0D04">
            <w:pPr>
              <w:widowControl/>
              <w:ind w:right="800"/>
              <w:jc w:val="both"/>
              <w:rPr>
                <w:rFonts w:eastAsia="標楷體"/>
                <w:sz w:val="22"/>
              </w:rPr>
            </w:pPr>
          </w:p>
          <w:p w:rsidR="00A1277B" w:rsidRPr="001D5616" w:rsidRDefault="00A1277B" w:rsidP="005E0D04">
            <w:pPr>
              <w:widowControl/>
              <w:ind w:right="800"/>
              <w:jc w:val="both"/>
              <w:rPr>
                <w:rFonts w:eastAsia="標楷體"/>
                <w:sz w:val="22"/>
              </w:rPr>
            </w:pPr>
          </w:p>
          <w:p w:rsidR="00A1277B" w:rsidRPr="001D5616" w:rsidRDefault="00A1277B" w:rsidP="005E0D04">
            <w:pPr>
              <w:widowControl/>
              <w:ind w:right="800"/>
              <w:jc w:val="both"/>
              <w:rPr>
                <w:rFonts w:eastAsia="標楷體"/>
                <w:sz w:val="22"/>
              </w:rPr>
            </w:pPr>
          </w:p>
          <w:p w:rsidR="00A1277B" w:rsidRPr="001D5616" w:rsidRDefault="00A1277B" w:rsidP="005E0D04">
            <w:pPr>
              <w:widowControl/>
              <w:ind w:right="800"/>
              <w:jc w:val="both"/>
              <w:rPr>
                <w:rFonts w:eastAsia="標楷體"/>
                <w:sz w:val="22"/>
              </w:rPr>
            </w:pPr>
          </w:p>
          <w:p w:rsidR="00A1277B" w:rsidRPr="001D5616" w:rsidRDefault="00A1277B" w:rsidP="005E0D04">
            <w:pPr>
              <w:widowControl/>
              <w:ind w:right="800"/>
              <w:jc w:val="both"/>
              <w:rPr>
                <w:rFonts w:eastAsia="標楷體"/>
                <w:sz w:val="22"/>
              </w:rPr>
            </w:pPr>
          </w:p>
          <w:p w:rsidR="00A1277B" w:rsidRPr="001D5616" w:rsidRDefault="00A1277B" w:rsidP="005E0D04">
            <w:pPr>
              <w:widowControl/>
              <w:ind w:right="800"/>
              <w:jc w:val="both"/>
              <w:rPr>
                <w:rFonts w:eastAsia="標楷體"/>
                <w:sz w:val="22"/>
              </w:rPr>
            </w:pPr>
          </w:p>
          <w:p w:rsidR="00A1277B" w:rsidRPr="001D5616" w:rsidRDefault="00A1277B" w:rsidP="005E0D04">
            <w:pPr>
              <w:widowControl/>
              <w:ind w:right="800"/>
              <w:jc w:val="both"/>
              <w:rPr>
                <w:rFonts w:eastAsia="標楷體"/>
                <w:sz w:val="22"/>
              </w:rPr>
            </w:pPr>
          </w:p>
          <w:p w:rsidR="00A1277B" w:rsidRPr="001D5616" w:rsidRDefault="00A1277B" w:rsidP="005E0D04">
            <w:pPr>
              <w:widowControl/>
              <w:ind w:right="800"/>
              <w:jc w:val="both"/>
              <w:rPr>
                <w:rFonts w:eastAsia="標楷體"/>
                <w:sz w:val="22"/>
              </w:rPr>
            </w:pPr>
          </w:p>
          <w:p w:rsidR="00A1277B" w:rsidRPr="001D5616" w:rsidRDefault="00A1277B" w:rsidP="005E0D04">
            <w:pPr>
              <w:widowControl/>
              <w:jc w:val="both"/>
              <w:rPr>
                <w:rFonts w:eastAsia="標楷體"/>
                <w:sz w:val="22"/>
              </w:rPr>
            </w:pPr>
            <w:r w:rsidRPr="001D5616">
              <w:rPr>
                <w:rFonts w:eastAsia="標楷體" w:hint="eastAsia"/>
                <w:sz w:val="22"/>
              </w:rPr>
              <w:t>姓名</w:t>
            </w:r>
          </w:p>
        </w:tc>
        <w:tc>
          <w:tcPr>
            <w:tcW w:w="3314" w:type="dxa"/>
            <w:gridSpan w:val="3"/>
            <w:tcBorders>
              <w:top w:val="single" w:sz="12" w:space="0" w:color="auto"/>
            </w:tcBorders>
            <w:vAlign w:val="center"/>
          </w:tcPr>
          <w:p w:rsidR="00A1277B" w:rsidRPr="001D5616" w:rsidRDefault="00A1277B" w:rsidP="005E0D04">
            <w:pPr>
              <w:widowControl/>
              <w:jc w:val="center"/>
              <w:rPr>
                <w:rFonts w:eastAsia="標楷體"/>
                <w:sz w:val="22"/>
              </w:rPr>
            </w:pPr>
            <w:r w:rsidRPr="001D5616">
              <w:rPr>
                <w:rFonts w:eastAsia="標楷體" w:hint="eastAsia"/>
                <w:sz w:val="22"/>
              </w:rPr>
              <w:t>是否具有五年以上工作經驗</w:t>
            </w:r>
          </w:p>
          <w:p w:rsidR="00A1277B" w:rsidRPr="001D5616" w:rsidRDefault="00A1277B" w:rsidP="005E0D04">
            <w:pPr>
              <w:widowControl/>
              <w:jc w:val="center"/>
              <w:rPr>
                <w:rFonts w:eastAsia="標楷體"/>
                <w:sz w:val="22"/>
              </w:rPr>
            </w:pPr>
            <w:r w:rsidRPr="001D5616">
              <w:rPr>
                <w:rFonts w:eastAsia="標楷體" w:hint="eastAsia"/>
                <w:sz w:val="22"/>
              </w:rPr>
              <w:t>及下列專業資格</w:t>
            </w:r>
          </w:p>
        </w:tc>
        <w:tc>
          <w:tcPr>
            <w:tcW w:w="3118" w:type="dxa"/>
            <w:gridSpan w:val="10"/>
            <w:tcBorders>
              <w:top w:val="single" w:sz="12" w:space="0" w:color="auto"/>
            </w:tcBorders>
            <w:vAlign w:val="center"/>
          </w:tcPr>
          <w:p w:rsidR="00A1277B" w:rsidRPr="001D5616" w:rsidRDefault="00A1277B" w:rsidP="005E0D04">
            <w:pPr>
              <w:widowControl/>
              <w:ind w:leftChars="-13" w:left="-31" w:rightChars="-11" w:right="-26"/>
              <w:jc w:val="center"/>
              <w:rPr>
                <w:rFonts w:eastAsia="標楷體"/>
                <w:sz w:val="22"/>
              </w:rPr>
            </w:pPr>
            <w:r w:rsidRPr="001D5616">
              <w:rPr>
                <w:rFonts w:eastAsia="標楷體" w:hint="eastAsia"/>
                <w:sz w:val="22"/>
              </w:rPr>
              <w:t>符合獨立性情形</w:t>
            </w:r>
            <w:r w:rsidRPr="001D5616">
              <w:rPr>
                <w:rFonts w:eastAsia="標楷體"/>
                <w:sz w:val="22"/>
              </w:rPr>
              <w:t>(</w:t>
            </w:r>
            <w:proofErr w:type="gramStart"/>
            <w:r w:rsidRPr="001D5616">
              <w:rPr>
                <w:rFonts w:eastAsia="標楷體" w:hint="eastAsia"/>
                <w:sz w:val="22"/>
              </w:rPr>
              <w:t>註</w:t>
            </w:r>
            <w:proofErr w:type="gramEnd"/>
            <w:r w:rsidRPr="001D5616">
              <w:rPr>
                <w:rFonts w:eastAsia="標楷體"/>
                <w:sz w:val="22"/>
              </w:rPr>
              <w:t>)</w:t>
            </w:r>
          </w:p>
        </w:tc>
        <w:tc>
          <w:tcPr>
            <w:tcW w:w="567" w:type="dxa"/>
            <w:vMerge w:val="restart"/>
            <w:tcBorders>
              <w:top w:val="single" w:sz="12" w:space="0" w:color="auto"/>
            </w:tcBorders>
            <w:vAlign w:val="center"/>
          </w:tcPr>
          <w:p w:rsidR="00A1277B" w:rsidRPr="001D5616" w:rsidRDefault="00A1277B" w:rsidP="005E0D04">
            <w:pPr>
              <w:widowControl/>
              <w:ind w:leftChars="-13" w:left="-31" w:rightChars="-11" w:right="-26"/>
              <w:jc w:val="center"/>
              <w:rPr>
                <w:rFonts w:eastAsia="標楷體"/>
                <w:sz w:val="22"/>
              </w:rPr>
            </w:pPr>
            <w:r w:rsidRPr="001D5616">
              <w:rPr>
                <w:rFonts w:eastAsia="標楷體" w:hint="eastAsia"/>
                <w:sz w:val="22"/>
              </w:rPr>
              <w:t>兼任其他公開發行公司薪資報酬委員會成員家數</w:t>
            </w:r>
          </w:p>
        </w:tc>
        <w:tc>
          <w:tcPr>
            <w:tcW w:w="567" w:type="dxa"/>
            <w:vMerge w:val="restart"/>
            <w:tcBorders>
              <w:top w:val="single" w:sz="12" w:space="0" w:color="auto"/>
            </w:tcBorders>
            <w:vAlign w:val="center"/>
          </w:tcPr>
          <w:p w:rsidR="00A1277B" w:rsidRPr="001D5616" w:rsidRDefault="00A1277B" w:rsidP="005E0D04">
            <w:pPr>
              <w:widowControl/>
              <w:jc w:val="center"/>
              <w:rPr>
                <w:rFonts w:eastAsia="標楷體"/>
                <w:sz w:val="22"/>
              </w:rPr>
            </w:pPr>
            <w:r w:rsidRPr="001D5616">
              <w:rPr>
                <w:rFonts w:eastAsia="標楷體" w:hint="eastAsia"/>
                <w:sz w:val="22"/>
              </w:rPr>
              <w:t>備註</w:t>
            </w:r>
          </w:p>
        </w:tc>
      </w:tr>
      <w:tr w:rsidR="00A1277B" w:rsidRPr="001D5616" w:rsidTr="00A1277B">
        <w:trPr>
          <w:cantSplit/>
          <w:trHeight w:val="1547"/>
          <w:jc w:val="center"/>
        </w:trPr>
        <w:tc>
          <w:tcPr>
            <w:tcW w:w="960" w:type="dxa"/>
            <w:vMerge/>
            <w:vAlign w:val="center"/>
          </w:tcPr>
          <w:p w:rsidR="00A1277B" w:rsidRPr="001D5616" w:rsidRDefault="00A1277B" w:rsidP="005E0D04">
            <w:pPr>
              <w:widowControl/>
              <w:rPr>
                <w:rFonts w:eastAsia="標楷體"/>
                <w:sz w:val="22"/>
              </w:rPr>
            </w:pPr>
          </w:p>
        </w:tc>
        <w:tc>
          <w:tcPr>
            <w:tcW w:w="840" w:type="dxa"/>
            <w:vMerge/>
            <w:vAlign w:val="center"/>
          </w:tcPr>
          <w:p w:rsidR="00A1277B" w:rsidRPr="001D5616" w:rsidRDefault="00A1277B" w:rsidP="005E0D04">
            <w:pPr>
              <w:widowControl/>
              <w:rPr>
                <w:rFonts w:eastAsia="標楷體"/>
                <w:sz w:val="22"/>
              </w:rPr>
            </w:pPr>
          </w:p>
        </w:tc>
        <w:tc>
          <w:tcPr>
            <w:tcW w:w="1046" w:type="dxa"/>
            <w:vAlign w:val="center"/>
          </w:tcPr>
          <w:p w:rsidR="00A1277B" w:rsidRPr="001D5616" w:rsidRDefault="00A1277B" w:rsidP="005E0D04">
            <w:pPr>
              <w:widowControl/>
              <w:rPr>
                <w:rFonts w:eastAsia="標楷體"/>
                <w:sz w:val="22"/>
              </w:rPr>
            </w:pPr>
            <w:r w:rsidRPr="001D5616">
              <w:rPr>
                <w:rFonts w:eastAsia="標楷體" w:hint="eastAsia"/>
                <w:sz w:val="22"/>
              </w:rPr>
              <w:t>商務、法務、財務、會計或公司業務所須相關科系之公私立大專院校講師以上</w:t>
            </w:r>
          </w:p>
        </w:tc>
        <w:tc>
          <w:tcPr>
            <w:tcW w:w="1276" w:type="dxa"/>
            <w:vAlign w:val="center"/>
          </w:tcPr>
          <w:p w:rsidR="00A1277B" w:rsidRPr="001D5616" w:rsidRDefault="00A1277B" w:rsidP="005E0D04">
            <w:pPr>
              <w:widowControl/>
              <w:rPr>
                <w:rFonts w:eastAsia="標楷體"/>
                <w:sz w:val="22"/>
              </w:rPr>
            </w:pPr>
            <w:r w:rsidRPr="001D5616">
              <w:rPr>
                <w:rFonts w:eastAsia="標楷體" w:hint="eastAsia"/>
                <w:sz w:val="22"/>
              </w:rPr>
              <w:t>法官、檢察官、律師、會計師或其他與公司業務所需之國家考試及格領有證書之專門職業及技術人員</w:t>
            </w:r>
          </w:p>
        </w:tc>
        <w:tc>
          <w:tcPr>
            <w:tcW w:w="992" w:type="dxa"/>
            <w:vAlign w:val="center"/>
          </w:tcPr>
          <w:p w:rsidR="00A1277B" w:rsidRPr="001D5616" w:rsidRDefault="00A1277B" w:rsidP="005E0D04">
            <w:pPr>
              <w:widowControl/>
              <w:rPr>
                <w:rFonts w:eastAsia="標楷體"/>
                <w:sz w:val="22"/>
              </w:rPr>
            </w:pPr>
            <w:r w:rsidRPr="001D5616">
              <w:rPr>
                <w:rFonts w:eastAsia="標楷體" w:hint="eastAsia"/>
                <w:sz w:val="22"/>
              </w:rPr>
              <w:t>具有商務、法務、財務、會計或公司業務所須之工作經驗</w:t>
            </w:r>
          </w:p>
        </w:tc>
        <w:tc>
          <w:tcPr>
            <w:tcW w:w="316" w:type="dxa"/>
            <w:vAlign w:val="center"/>
          </w:tcPr>
          <w:p w:rsidR="00A1277B" w:rsidRPr="001D5616" w:rsidRDefault="00A1277B" w:rsidP="005E0D04">
            <w:pPr>
              <w:widowControl/>
              <w:jc w:val="center"/>
              <w:rPr>
                <w:rFonts w:eastAsia="標楷體"/>
                <w:sz w:val="22"/>
              </w:rPr>
            </w:pPr>
            <w:r w:rsidRPr="001D5616">
              <w:rPr>
                <w:rFonts w:eastAsia="標楷體"/>
                <w:sz w:val="22"/>
              </w:rPr>
              <w:t>1</w:t>
            </w:r>
          </w:p>
        </w:tc>
        <w:tc>
          <w:tcPr>
            <w:tcW w:w="316" w:type="dxa"/>
            <w:vAlign w:val="center"/>
          </w:tcPr>
          <w:p w:rsidR="00A1277B" w:rsidRPr="001D5616" w:rsidRDefault="00A1277B" w:rsidP="005E0D04">
            <w:pPr>
              <w:widowControl/>
              <w:jc w:val="center"/>
              <w:rPr>
                <w:rFonts w:eastAsia="標楷體"/>
                <w:sz w:val="22"/>
              </w:rPr>
            </w:pPr>
            <w:r w:rsidRPr="001D5616">
              <w:rPr>
                <w:rFonts w:eastAsia="標楷體"/>
                <w:sz w:val="22"/>
              </w:rPr>
              <w:t>2</w:t>
            </w:r>
          </w:p>
        </w:tc>
        <w:tc>
          <w:tcPr>
            <w:tcW w:w="316" w:type="dxa"/>
            <w:vAlign w:val="center"/>
          </w:tcPr>
          <w:p w:rsidR="00A1277B" w:rsidRPr="001D5616" w:rsidRDefault="00A1277B" w:rsidP="005E0D04">
            <w:pPr>
              <w:widowControl/>
              <w:jc w:val="center"/>
              <w:rPr>
                <w:rFonts w:eastAsia="標楷體"/>
                <w:sz w:val="22"/>
              </w:rPr>
            </w:pPr>
            <w:r w:rsidRPr="001D5616">
              <w:rPr>
                <w:rFonts w:eastAsia="標楷體"/>
                <w:sz w:val="22"/>
              </w:rPr>
              <w:t>3</w:t>
            </w:r>
          </w:p>
        </w:tc>
        <w:tc>
          <w:tcPr>
            <w:tcW w:w="316" w:type="dxa"/>
            <w:vAlign w:val="center"/>
          </w:tcPr>
          <w:p w:rsidR="00A1277B" w:rsidRPr="001D5616" w:rsidRDefault="00A1277B" w:rsidP="005E0D04">
            <w:pPr>
              <w:widowControl/>
              <w:jc w:val="center"/>
              <w:rPr>
                <w:rFonts w:eastAsia="標楷體"/>
                <w:sz w:val="22"/>
              </w:rPr>
            </w:pPr>
            <w:r w:rsidRPr="001D5616">
              <w:rPr>
                <w:rFonts w:eastAsia="標楷體"/>
                <w:sz w:val="22"/>
              </w:rPr>
              <w:t>4</w:t>
            </w:r>
          </w:p>
        </w:tc>
        <w:tc>
          <w:tcPr>
            <w:tcW w:w="316" w:type="dxa"/>
            <w:vAlign w:val="center"/>
          </w:tcPr>
          <w:p w:rsidR="00A1277B" w:rsidRPr="001D5616" w:rsidRDefault="00A1277B" w:rsidP="005E0D04">
            <w:pPr>
              <w:widowControl/>
              <w:jc w:val="center"/>
              <w:rPr>
                <w:rFonts w:eastAsia="標楷體"/>
                <w:sz w:val="22"/>
              </w:rPr>
            </w:pPr>
            <w:r w:rsidRPr="001D5616">
              <w:rPr>
                <w:rFonts w:eastAsia="標楷體"/>
                <w:sz w:val="22"/>
              </w:rPr>
              <w:t>5</w:t>
            </w:r>
          </w:p>
        </w:tc>
        <w:tc>
          <w:tcPr>
            <w:tcW w:w="316" w:type="dxa"/>
            <w:vAlign w:val="center"/>
          </w:tcPr>
          <w:p w:rsidR="00A1277B" w:rsidRPr="001D5616" w:rsidRDefault="00A1277B" w:rsidP="005E0D04">
            <w:pPr>
              <w:widowControl/>
              <w:jc w:val="center"/>
              <w:rPr>
                <w:rFonts w:eastAsia="標楷體"/>
                <w:sz w:val="22"/>
              </w:rPr>
            </w:pPr>
            <w:r w:rsidRPr="001D5616">
              <w:rPr>
                <w:rFonts w:eastAsia="標楷體"/>
                <w:sz w:val="22"/>
              </w:rPr>
              <w:t>6</w:t>
            </w:r>
          </w:p>
        </w:tc>
        <w:tc>
          <w:tcPr>
            <w:tcW w:w="316" w:type="dxa"/>
            <w:vAlign w:val="center"/>
          </w:tcPr>
          <w:p w:rsidR="00A1277B" w:rsidRPr="001D5616" w:rsidRDefault="00A1277B" w:rsidP="005E0D04">
            <w:pPr>
              <w:widowControl/>
              <w:jc w:val="center"/>
              <w:rPr>
                <w:rFonts w:eastAsia="標楷體"/>
                <w:sz w:val="22"/>
              </w:rPr>
            </w:pPr>
            <w:r w:rsidRPr="001D5616">
              <w:rPr>
                <w:rFonts w:eastAsia="標楷體"/>
                <w:sz w:val="22"/>
              </w:rPr>
              <w:t>7</w:t>
            </w:r>
          </w:p>
        </w:tc>
        <w:tc>
          <w:tcPr>
            <w:tcW w:w="317" w:type="dxa"/>
            <w:vAlign w:val="center"/>
          </w:tcPr>
          <w:p w:rsidR="00A1277B" w:rsidRPr="001D5616" w:rsidRDefault="00A1277B" w:rsidP="005E0D04">
            <w:pPr>
              <w:widowControl/>
              <w:jc w:val="center"/>
              <w:rPr>
                <w:rFonts w:eastAsia="標楷體"/>
                <w:sz w:val="22"/>
              </w:rPr>
            </w:pPr>
            <w:r w:rsidRPr="001D5616">
              <w:rPr>
                <w:rFonts w:eastAsia="標楷體"/>
                <w:sz w:val="22"/>
              </w:rPr>
              <w:t>8</w:t>
            </w:r>
          </w:p>
        </w:tc>
        <w:tc>
          <w:tcPr>
            <w:tcW w:w="306" w:type="dxa"/>
            <w:vAlign w:val="center"/>
          </w:tcPr>
          <w:p w:rsidR="00A1277B" w:rsidRPr="001D5616" w:rsidRDefault="00A1277B" w:rsidP="005E0D04">
            <w:pPr>
              <w:widowControl/>
              <w:jc w:val="center"/>
              <w:rPr>
                <w:rFonts w:eastAsia="標楷體"/>
                <w:sz w:val="22"/>
              </w:rPr>
            </w:pPr>
            <w:r w:rsidRPr="001D5616">
              <w:rPr>
                <w:rFonts w:eastAsia="標楷體" w:hint="eastAsia"/>
                <w:sz w:val="22"/>
              </w:rPr>
              <w:t>9</w:t>
            </w:r>
          </w:p>
        </w:tc>
        <w:tc>
          <w:tcPr>
            <w:tcW w:w="283" w:type="dxa"/>
            <w:vAlign w:val="center"/>
          </w:tcPr>
          <w:p w:rsidR="00A1277B" w:rsidRPr="001D5616" w:rsidRDefault="00A1277B" w:rsidP="005E0D04">
            <w:pPr>
              <w:widowControl/>
              <w:jc w:val="center"/>
              <w:rPr>
                <w:rFonts w:eastAsia="標楷體"/>
                <w:sz w:val="22"/>
              </w:rPr>
            </w:pPr>
            <w:r w:rsidRPr="001D5616">
              <w:rPr>
                <w:rFonts w:eastAsia="標楷體" w:hint="eastAsia"/>
                <w:sz w:val="22"/>
              </w:rPr>
              <w:t>10</w:t>
            </w:r>
          </w:p>
        </w:tc>
        <w:tc>
          <w:tcPr>
            <w:tcW w:w="567" w:type="dxa"/>
            <w:vMerge/>
            <w:vAlign w:val="center"/>
          </w:tcPr>
          <w:p w:rsidR="00A1277B" w:rsidRPr="001D5616" w:rsidRDefault="00A1277B" w:rsidP="005E0D04">
            <w:pPr>
              <w:widowControl/>
              <w:jc w:val="center"/>
              <w:rPr>
                <w:rFonts w:eastAsia="標楷體"/>
                <w:sz w:val="22"/>
              </w:rPr>
            </w:pPr>
          </w:p>
        </w:tc>
        <w:tc>
          <w:tcPr>
            <w:tcW w:w="567" w:type="dxa"/>
            <w:vMerge/>
            <w:vAlign w:val="center"/>
          </w:tcPr>
          <w:p w:rsidR="00A1277B" w:rsidRPr="001D5616" w:rsidRDefault="00A1277B" w:rsidP="005E0D04">
            <w:pPr>
              <w:widowControl/>
              <w:jc w:val="center"/>
              <w:rPr>
                <w:rFonts w:eastAsia="標楷體"/>
                <w:sz w:val="22"/>
              </w:rPr>
            </w:pPr>
          </w:p>
        </w:tc>
      </w:tr>
      <w:tr w:rsidR="00A1277B" w:rsidRPr="001D5616" w:rsidTr="00A1277B">
        <w:trPr>
          <w:cantSplit/>
          <w:trHeight w:val="538"/>
          <w:jc w:val="center"/>
        </w:trPr>
        <w:tc>
          <w:tcPr>
            <w:tcW w:w="960" w:type="dxa"/>
            <w:vAlign w:val="center"/>
          </w:tcPr>
          <w:p w:rsidR="00A1277B" w:rsidRPr="001D5616" w:rsidRDefault="00A1277B" w:rsidP="005E0D04">
            <w:pPr>
              <w:widowControl/>
              <w:ind w:leftChars="-13" w:left="-31" w:rightChars="-3" w:right="-7"/>
              <w:jc w:val="distribute"/>
              <w:rPr>
                <w:rFonts w:eastAsia="標楷體"/>
                <w:sz w:val="22"/>
              </w:rPr>
            </w:pPr>
            <w:r w:rsidRPr="001D5616">
              <w:rPr>
                <w:rFonts w:eastAsia="標楷體" w:hint="eastAsia"/>
                <w:sz w:val="22"/>
              </w:rPr>
              <w:t>獨立董事</w:t>
            </w:r>
          </w:p>
        </w:tc>
        <w:tc>
          <w:tcPr>
            <w:tcW w:w="840" w:type="dxa"/>
            <w:vAlign w:val="center"/>
          </w:tcPr>
          <w:p w:rsidR="00A1277B" w:rsidRPr="001D5616" w:rsidRDefault="00A1277B" w:rsidP="005E0D04">
            <w:pPr>
              <w:widowControl/>
              <w:jc w:val="center"/>
              <w:rPr>
                <w:rFonts w:eastAsia="標楷體"/>
                <w:sz w:val="22"/>
              </w:rPr>
            </w:pPr>
            <w:r w:rsidRPr="001D5616">
              <w:rPr>
                <w:rFonts w:eastAsia="標楷體" w:hint="eastAsia"/>
                <w:sz w:val="22"/>
              </w:rPr>
              <w:t>翁弘林</w:t>
            </w:r>
          </w:p>
        </w:tc>
        <w:tc>
          <w:tcPr>
            <w:tcW w:w="1046" w:type="dxa"/>
            <w:vAlign w:val="center"/>
          </w:tcPr>
          <w:p w:rsidR="00A1277B" w:rsidRPr="001D5616" w:rsidRDefault="00A1277B" w:rsidP="005E0D04">
            <w:pPr>
              <w:widowControl/>
              <w:jc w:val="center"/>
              <w:rPr>
                <w:rFonts w:eastAsia="標楷體"/>
                <w:sz w:val="22"/>
              </w:rPr>
            </w:pPr>
            <w:r w:rsidRPr="001D5616">
              <w:rPr>
                <w:rFonts w:eastAsia="標楷體" w:hint="eastAsia"/>
                <w:sz w:val="22"/>
              </w:rPr>
              <w:t>－</w:t>
            </w:r>
          </w:p>
        </w:tc>
        <w:tc>
          <w:tcPr>
            <w:tcW w:w="1276" w:type="dxa"/>
            <w:vAlign w:val="center"/>
          </w:tcPr>
          <w:p w:rsidR="00A1277B" w:rsidRPr="001D5616" w:rsidRDefault="00A1277B" w:rsidP="005E0D04">
            <w:pPr>
              <w:widowControl/>
              <w:jc w:val="center"/>
              <w:rPr>
                <w:rFonts w:eastAsia="標楷體"/>
                <w:sz w:val="22"/>
              </w:rPr>
            </w:pPr>
            <w:r w:rsidRPr="001D5616">
              <w:rPr>
                <w:rFonts w:eastAsia="標楷體" w:hint="eastAsia"/>
                <w:sz w:val="22"/>
              </w:rPr>
              <w:t>－</w:t>
            </w:r>
          </w:p>
        </w:tc>
        <w:tc>
          <w:tcPr>
            <w:tcW w:w="992"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7"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0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283"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567" w:type="dxa"/>
            <w:vAlign w:val="center"/>
          </w:tcPr>
          <w:p w:rsidR="00A1277B" w:rsidRPr="001D5616" w:rsidRDefault="00A1277B" w:rsidP="005E0D04">
            <w:pPr>
              <w:widowControl/>
              <w:jc w:val="center"/>
              <w:rPr>
                <w:rFonts w:eastAsia="標楷體"/>
                <w:sz w:val="22"/>
              </w:rPr>
            </w:pPr>
            <w:r w:rsidRPr="001D5616">
              <w:rPr>
                <w:rFonts w:eastAsia="標楷體" w:hint="eastAsia"/>
                <w:sz w:val="22"/>
              </w:rPr>
              <w:t>1</w:t>
            </w:r>
          </w:p>
        </w:tc>
        <w:tc>
          <w:tcPr>
            <w:tcW w:w="567" w:type="dxa"/>
            <w:vAlign w:val="center"/>
          </w:tcPr>
          <w:p w:rsidR="00A1277B" w:rsidRPr="001D5616" w:rsidRDefault="00A1277B" w:rsidP="005E0D04">
            <w:pPr>
              <w:widowControl/>
              <w:jc w:val="center"/>
              <w:rPr>
                <w:rFonts w:eastAsia="標楷體"/>
                <w:sz w:val="20"/>
                <w:szCs w:val="20"/>
              </w:rPr>
            </w:pPr>
            <w:r w:rsidRPr="001D5616">
              <w:rPr>
                <w:rFonts w:eastAsia="標楷體" w:hint="eastAsia"/>
                <w:sz w:val="22"/>
              </w:rPr>
              <w:t>－</w:t>
            </w:r>
          </w:p>
        </w:tc>
      </w:tr>
      <w:tr w:rsidR="00A1277B" w:rsidRPr="001D5616" w:rsidTr="00A1277B">
        <w:trPr>
          <w:cantSplit/>
          <w:trHeight w:val="538"/>
          <w:jc w:val="center"/>
        </w:trPr>
        <w:tc>
          <w:tcPr>
            <w:tcW w:w="960" w:type="dxa"/>
            <w:vAlign w:val="center"/>
          </w:tcPr>
          <w:p w:rsidR="00A1277B" w:rsidRPr="001D5616" w:rsidRDefault="00A1277B" w:rsidP="005E0D04">
            <w:pPr>
              <w:widowControl/>
              <w:ind w:leftChars="-13" w:left="-31" w:rightChars="-3" w:right="-7"/>
              <w:jc w:val="distribute"/>
              <w:rPr>
                <w:rFonts w:eastAsia="標楷體"/>
                <w:sz w:val="22"/>
              </w:rPr>
            </w:pPr>
            <w:r w:rsidRPr="001D5616">
              <w:rPr>
                <w:rFonts w:eastAsia="標楷體" w:hint="eastAsia"/>
                <w:sz w:val="22"/>
              </w:rPr>
              <w:t>獨立董事</w:t>
            </w:r>
          </w:p>
        </w:tc>
        <w:tc>
          <w:tcPr>
            <w:tcW w:w="840" w:type="dxa"/>
            <w:vAlign w:val="center"/>
          </w:tcPr>
          <w:p w:rsidR="00A1277B" w:rsidRPr="001D5616" w:rsidRDefault="00A1277B" w:rsidP="005E0D04">
            <w:pPr>
              <w:widowControl/>
              <w:jc w:val="center"/>
              <w:rPr>
                <w:rFonts w:eastAsia="標楷體"/>
                <w:sz w:val="22"/>
              </w:rPr>
            </w:pPr>
            <w:r w:rsidRPr="001D5616">
              <w:rPr>
                <w:rFonts w:eastAsia="標楷體" w:hint="eastAsia"/>
                <w:sz w:val="22"/>
              </w:rPr>
              <w:t>徐竚美</w:t>
            </w:r>
          </w:p>
        </w:tc>
        <w:tc>
          <w:tcPr>
            <w:tcW w:w="1046" w:type="dxa"/>
            <w:vAlign w:val="center"/>
          </w:tcPr>
          <w:p w:rsidR="00A1277B" w:rsidRPr="001D5616" w:rsidRDefault="00A1277B" w:rsidP="005E0D04">
            <w:pPr>
              <w:widowControl/>
              <w:jc w:val="center"/>
              <w:rPr>
                <w:rFonts w:eastAsia="標楷體"/>
                <w:sz w:val="22"/>
              </w:rPr>
            </w:pPr>
            <w:r w:rsidRPr="001D5616">
              <w:rPr>
                <w:rFonts w:eastAsia="標楷體" w:hint="eastAsia"/>
                <w:sz w:val="22"/>
              </w:rPr>
              <w:t>－</w:t>
            </w:r>
          </w:p>
        </w:tc>
        <w:tc>
          <w:tcPr>
            <w:tcW w:w="1276" w:type="dxa"/>
            <w:vAlign w:val="center"/>
          </w:tcPr>
          <w:p w:rsidR="00A1277B" w:rsidRPr="001D5616" w:rsidRDefault="00A1277B" w:rsidP="005E0D04">
            <w:pPr>
              <w:widowControl/>
              <w:jc w:val="center"/>
              <w:rPr>
                <w:rFonts w:eastAsia="標楷體"/>
                <w:sz w:val="22"/>
              </w:rPr>
            </w:pPr>
            <w:r w:rsidRPr="001D5616">
              <w:rPr>
                <w:rFonts w:eastAsia="標楷體" w:hint="eastAsia"/>
                <w:sz w:val="22"/>
              </w:rPr>
              <w:t>－</w:t>
            </w:r>
          </w:p>
        </w:tc>
        <w:tc>
          <w:tcPr>
            <w:tcW w:w="992"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7"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06"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283" w:type="dxa"/>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567" w:type="dxa"/>
            <w:vAlign w:val="center"/>
          </w:tcPr>
          <w:p w:rsidR="00A1277B" w:rsidRPr="001D5616" w:rsidRDefault="00A1277B" w:rsidP="005E0D04">
            <w:pPr>
              <w:widowControl/>
              <w:jc w:val="center"/>
              <w:rPr>
                <w:rFonts w:eastAsia="標楷體"/>
                <w:sz w:val="22"/>
              </w:rPr>
            </w:pPr>
            <w:r w:rsidRPr="001D5616">
              <w:rPr>
                <w:rFonts w:eastAsia="標楷體" w:hint="eastAsia"/>
                <w:sz w:val="22"/>
              </w:rPr>
              <w:t>－</w:t>
            </w:r>
          </w:p>
        </w:tc>
        <w:tc>
          <w:tcPr>
            <w:tcW w:w="567" w:type="dxa"/>
            <w:vAlign w:val="center"/>
          </w:tcPr>
          <w:p w:rsidR="00A1277B" w:rsidRPr="001D5616" w:rsidRDefault="00A1277B" w:rsidP="005E0D04">
            <w:pPr>
              <w:widowControl/>
              <w:jc w:val="center"/>
              <w:rPr>
                <w:rFonts w:eastAsia="標楷體"/>
                <w:sz w:val="20"/>
                <w:szCs w:val="20"/>
              </w:rPr>
            </w:pPr>
            <w:r w:rsidRPr="001D5616">
              <w:rPr>
                <w:rFonts w:eastAsia="標楷體" w:hint="eastAsia"/>
                <w:sz w:val="22"/>
              </w:rPr>
              <w:t>－</w:t>
            </w:r>
          </w:p>
        </w:tc>
      </w:tr>
      <w:tr w:rsidR="00A1277B" w:rsidRPr="001D5616" w:rsidTr="00A1277B">
        <w:trPr>
          <w:cantSplit/>
          <w:trHeight w:val="538"/>
          <w:jc w:val="center"/>
        </w:trPr>
        <w:tc>
          <w:tcPr>
            <w:tcW w:w="960" w:type="dxa"/>
            <w:tcBorders>
              <w:bottom w:val="single" w:sz="12" w:space="0" w:color="auto"/>
            </w:tcBorders>
            <w:vAlign w:val="center"/>
          </w:tcPr>
          <w:p w:rsidR="00A1277B" w:rsidRPr="001D5616" w:rsidRDefault="00A1277B" w:rsidP="005E0D04">
            <w:pPr>
              <w:widowControl/>
              <w:jc w:val="distribute"/>
              <w:rPr>
                <w:rFonts w:eastAsia="標楷體"/>
                <w:sz w:val="22"/>
              </w:rPr>
            </w:pPr>
            <w:r w:rsidRPr="001D5616">
              <w:rPr>
                <w:rFonts w:eastAsia="標楷體" w:hint="eastAsia"/>
                <w:sz w:val="22"/>
              </w:rPr>
              <w:t>獨立董事</w:t>
            </w:r>
          </w:p>
        </w:tc>
        <w:tc>
          <w:tcPr>
            <w:tcW w:w="840"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eastAsia="標楷體" w:hint="eastAsia"/>
                <w:sz w:val="22"/>
              </w:rPr>
              <w:t>鄭文龍</w:t>
            </w:r>
          </w:p>
        </w:tc>
        <w:tc>
          <w:tcPr>
            <w:tcW w:w="104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eastAsia="標楷體" w:hint="eastAsia"/>
                <w:sz w:val="22"/>
              </w:rPr>
              <w:t>－</w:t>
            </w:r>
          </w:p>
        </w:tc>
        <w:tc>
          <w:tcPr>
            <w:tcW w:w="127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992"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17"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306"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283"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ascii="Wingdings" w:eastAsia="Wingdings" w:hAnsi="Wingdings" w:cs="Wingdings"/>
                <w:sz w:val="22"/>
              </w:rPr>
              <w:sym w:font="Wingdings" w:char="F0FC"/>
            </w:r>
          </w:p>
        </w:tc>
        <w:tc>
          <w:tcPr>
            <w:tcW w:w="567" w:type="dxa"/>
            <w:tcBorders>
              <w:bottom w:val="single" w:sz="12" w:space="0" w:color="auto"/>
            </w:tcBorders>
            <w:vAlign w:val="center"/>
          </w:tcPr>
          <w:p w:rsidR="00A1277B" w:rsidRPr="001D5616" w:rsidRDefault="00A1277B" w:rsidP="005E0D04">
            <w:pPr>
              <w:widowControl/>
              <w:jc w:val="center"/>
              <w:rPr>
                <w:rFonts w:eastAsia="標楷體"/>
                <w:sz w:val="22"/>
              </w:rPr>
            </w:pPr>
            <w:r w:rsidRPr="001D5616">
              <w:rPr>
                <w:rFonts w:eastAsia="標楷體" w:hint="eastAsia"/>
                <w:sz w:val="22"/>
              </w:rPr>
              <w:t>－</w:t>
            </w:r>
          </w:p>
        </w:tc>
        <w:tc>
          <w:tcPr>
            <w:tcW w:w="567" w:type="dxa"/>
            <w:tcBorders>
              <w:bottom w:val="single" w:sz="12" w:space="0" w:color="auto"/>
            </w:tcBorders>
            <w:vAlign w:val="center"/>
          </w:tcPr>
          <w:p w:rsidR="00A1277B" w:rsidRPr="001D5616" w:rsidRDefault="00A1277B" w:rsidP="005E0D04">
            <w:pPr>
              <w:widowControl/>
              <w:jc w:val="center"/>
              <w:rPr>
                <w:rFonts w:eastAsia="標楷體"/>
                <w:sz w:val="20"/>
                <w:szCs w:val="20"/>
              </w:rPr>
            </w:pPr>
            <w:r w:rsidRPr="001D5616">
              <w:rPr>
                <w:rFonts w:eastAsia="標楷體" w:hint="eastAsia"/>
                <w:sz w:val="22"/>
              </w:rPr>
              <w:t>－</w:t>
            </w:r>
          </w:p>
        </w:tc>
      </w:tr>
    </w:tbl>
    <w:p w:rsidR="00A1277B" w:rsidRPr="001D5616" w:rsidRDefault="00A1277B" w:rsidP="00A1277B">
      <w:pPr>
        <w:widowControl/>
        <w:spacing w:line="240" w:lineRule="exact"/>
        <w:ind w:leftChars="350" w:left="840" w:rightChars="-34" w:right="-82"/>
        <w:rPr>
          <w:rFonts w:eastAsia="標楷體"/>
          <w:sz w:val="20"/>
        </w:rPr>
      </w:pPr>
      <w:proofErr w:type="gramStart"/>
      <w:r w:rsidRPr="001D5616">
        <w:rPr>
          <w:rFonts w:eastAsia="標楷體" w:hint="eastAsia"/>
          <w:sz w:val="20"/>
        </w:rPr>
        <w:t>註</w:t>
      </w:r>
      <w:proofErr w:type="gramEnd"/>
      <w:r w:rsidRPr="001D5616">
        <w:rPr>
          <w:rFonts w:eastAsia="標楷體" w:hint="eastAsia"/>
          <w:sz w:val="20"/>
        </w:rPr>
        <w:t>：各成員於選任前二年及任職期間符合下述各條件者，請於各條件代號下方空格中打</w:t>
      </w:r>
      <w:r w:rsidRPr="001D5616">
        <w:rPr>
          <w:rFonts w:eastAsia="標楷體"/>
          <w:sz w:val="20"/>
        </w:rPr>
        <w:t>“</w:t>
      </w:r>
      <w:r w:rsidRPr="001D5616">
        <w:rPr>
          <w:rFonts w:ascii="Wingdings" w:eastAsia="Wingdings" w:hAnsi="Wingdings" w:cs="Wingdings"/>
          <w:sz w:val="20"/>
        </w:rPr>
        <w:sym w:font="Wingdings" w:char="F0FC"/>
      </w:r>
      <w:r w:rsidRPr="001D5616">
        <w:rPr>
          <w:rFonts w:eastAsia="標楷體"/>
          <w:sz w:val="20"/>
        </w:rPr>
        <w:t>”</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(1)</w:t>
      </w:r>
      <w:r w:rsidRPr="001D5616">
        <w:rPr>
          <w:rFonts w:eastAsia="標楷體"/>
          <w:sz w:val="20"/>
        </w:rPr>
        <w:t>非公司或其關係企業之受</w:t>
      </w:r>
      <w:proofErr w:type="gramStart"/>
      <w:r w:rsidRPr="001D5616">
        <w:rPr>
          <w:rFonts w:eastAsia="標楷體"/>
          <w:sz w:val="20"/>
        </w:rPr>
        <w:t>僱</w:t>
      </w:r>
      <w:proofErr w:type="gramEnd"/>
      <w:r w:rsidRPr="001D5616">
        <w:rPr>
          <w:rFonts w:eastAsia="標楷體"/>
          <w:sz w:val="20"/>
        </w:rPr>
        <w:t>人。</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(2)</w:t>
      </w:r>
      <w:r w:rsidRPr="001D5616">
        <w:rPr>
          <w:rFonts w:eastAsia="標楷體"/>
          <w:sz w:val="20"/>
        </w:rPr>
        <w:t>非</w:t>
      </w:r>
      <w:r w:rsidRPr="001D5616">
        <w:rPr>
          <w:rFonts w:eastAsia="標楷體" w:hint="eastAsia"/>
          <w:sz w:val="20"/>
        </w:rPr>
        <w:t>公司或其</w:t>
      </w:r>
      <w:r w:rsidRPr="001D5616">
        <w:rPr>
          <w:rFonts w:eastAsia="標楷體"/>
          <w:sz w:val="20"/>
        </w:rPr>
        <w:t>關係企業之董事、監察人</w:t>
      </w:r>
      <w:r w:rsidRPr="001D5616">
        <w:rPr>
          <w:rFonts w:eastAsia="標楷體"/>
          <w:sz w:val="20"/>
        </w:rPr>
        <w:t>(</w:t>
      </w:r>
      <w:r w:rsidRPr="001D5616">
        <w:rPr>
          <w:rFonts w:eastAsia="標楷體"/>
          <w:sz w:val="20"/>
        </w:rPr>
        <w:t>但如為公司</w:t>
      </w:r>
      <w:r w:rsidRPr="001D5616">
        <w:rPr>
          <w:rFonts w:eastAsia="標楷體" w:hint="eastAsia"/>
          <w:sz w:val="20"/>
        </w:rPr>
        <w:t>與其</w:t>
      </w:r>
      <w:r w:rsidRPr="001D5616">
        <w:rPr>
          <w:rFonts w:eastAsia="標楷體"/>
          <w:sz w:val="20"/>
        </w:rPr>
        <w:t>母公司</w:t>
      </w:r>
      <w:r w:rsidRPr="001D5616">
        <w:rPr>
          <w:rFonts w:eastAsia="標楷體" w:hint="eastAsia"/>
          <w:sz w:val="20"/>
        </w:rPr>
        <w:t>、子公司或屬同一母公司之子公司依本法或當地國法令設置之</w:t>
      </w:r>
      <w:r w:rsidRPr="001D5616">
        <w:rPr>
          <w:rFonts w:eastAsia="標楷體"/>
          <w:sz w:val="20"/>
        </w:rPr>
        <w:t>獨立董事</w:t>
      </w:r>
      <w:r w:rsidRPr="001D5616">
        <w:rPr>
          <w:rFonts w:eastAsia="標楷體" w:hint="eastAsia"/>
          <w:sz w:val="20"/>
        </w:rPr>
        <w:t>相互兼任</w:t>
      </w:r>
      <w:r w:rsidRPr="001D5616">
        <w:rPr>
          <w:rFonts w:eastAsia="標楷體"/>
          <w:sz w:val="20"/>
        </w:rPr>
        <w:t>者，不在此限</w:t>
      </w:r>
      <w:r w:rsidRPr="001D5616">
        <w:rPr>
          <w:rFonts w:eastAsia="標楷體"/>
          <w:sz w:val="20"/>
        </w:rPr>
        <w:t>)</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(3)</w:t>
      </w:r>
      <w:r w:rsidRPr="001D5616">
        <w:rPr>
          <w:rFonts w:eastAsia="標楷體"/>
          <w:sz w:val="20"/>
        </w:rPr>
        <w:t>非本人及其配偶、未成年子女或以他人名義持有公司已發行股份總</w:t>
      </w:r>
      <w:r w:rsidRPr="001D5616">
        <w:rPr>
          <w:rFonts w:eastAsia="標楷體" w:hint="eastAsia"/>
          <w:sz w:val="20"/>
        </w:rPr>
        <w:t>數</w:t>
      </w:r>
      <w:r w:rsidRPr="001D5616">
        <w:rPr>
          <w:rFonts w:eastAsia="標楷體" w:hint="eastAsia"/>
          <w:sz w:val="20"/>
        </w:rPr>
        <w:t>1%</w:t>
      </w:r>
      <w:r w:rsidRPr="001D5616">
        <w:rPr>
          <w:rFonts w:eastAsia="標楷體"/>
          <w:sz w:val="20"/>
        </w:rPr>
        <w:t>以上或持股前十名之自然人股東</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(4)</w:t>
      </w:r>
      <w:r w:rsidRPr="001D5616">
        <w:rPr>
          <w:rFonts w:eastAsia="標楷體"/>
          <w:sz w:val="20"/>
        </w:rPr>
        <w:t>非</w:t>
      </w:r>
      <w:r w:rsidRPr="001D5616">
        <w:rPr>
          <w:rFonts w:eastAsia="標楷體" w:hint="eastAsia"/>
          <w:sz w:val="20"/>
        </w:rPr>
        <w:t>(1)</w:t>
      </w:r>
      <w:r w:rsidRPr="001D5616">
        <w:rPr>
          <w:rFonts w:eastAsia="標楷體" w:hint="eastAsia"/>
          <w:sz w:val="20"/>
        </w:rPr>
        <w:t>所列之經理人或</w:t>
      </w:r>
      <w:r w:rsidRPr="001D5616">
        <w:rPr>
          <w:rFonts w:eastAsia="標楷體" w:hint="eastAsia"/>
          <w:sz w:val="20"/>
        </w:rPr>
        <w:t>(2)</w:t>
      </w:r>
      <w:r w:rsidRPr="001D5616">
        <w:rPr>
          <w:rFonts w:eastAsia="標楷體" w:hint="eastAsia"/>
          <w:sz w:val="20"/>
        </w:rPr>
        <w:t>、</w:t>
      </w:r>
      <w:r w:rsidRPr="001D5616">
        <w:rPr>
          <w:rFonts w:eastAsia="標楷體" w:hint="eastAsia"/>
          <w:sz w:val="20"/>
        </w:rPr>
        <w:t>(3)</w:t>
      </w:r>
      <w:r w:rsidRPr="001D5616">
        <w:rPr>
          <w:rFonts w:eastAsia="標楷體"/>
          <w:sz w:val="20"/>
        </w:rPr>
        <w:t>所列人員之配偶、二親等以內親屬或</w:t>
      </w:r>
      <w:r w:rsidRPr="001D5616">
        <w:rPr>
          <w:rFonts w:eastAsia="標楷體" w:hint="eastAsia"/>
          <w:sz w:val="20"/>
        </w:rPr>
        <w:t>三</w:t>
      </w:r>
      <w:r w:rsidRPr="001D5616">
        <w:rPr>
          <w:rFonts w:eastAsia="標楷體"/>
          <w:sz w:val="20"/>
        </w:rPr>
        <w:t>親等以內直系血親親屬</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(5)</w:t>
      </w:r>
      <w:r w:rsidRPr="001D5616">
        <w:rPr>
          <w:rFonts w:eastAsia="標楷體"/>
          <w:sz w:val="20"/>
        </w:rPr>
        <w:t>非直接持有公司已發行股份總</w:t>
      </w:r>
      <w:r w:rsidRPr="001D5616">
        <w:rPr>
          <w:rFonts w:eastAsia="標楷體" w:hint="eastAsia"/>
          <w:sz w:val="20"/>
        </w:rPr>
        <w:t>數</w:t>
      </w:r>
      <w:r w:rsidRPr="001D5616">
        <w:rPr>
          <w:rFonts w:eastAsia="標楷體" w:hint="eastAsia"/>
          <w:sz w:val="20"/>
        </w:rPr>
        <w:t>5%</w:t>
      </w:r>
      <w:r w:rsidRPr="001D5616">
        <w:rPr>
          <w:rFonts w:eastAsia="標楷體"/>
          <w:sz w:val="20"/>
        </w:rPr>
        <w:t>以上</w:t>
      </w:r>
      <w:r w:rsidRPr="001D5616">
        <w:rPr>
          <w:rFonts w:eastAsia="標楷體" w:hint="eastAsia"/>
          <w:sz w:val="20"/>
        </w:rPr>
        <w:t>、持股前五名或依公司法第</w:t>
      </w:r>
      <w:r w:rsidRPr="001D5616">
        <w:rPr>
          <w:rFonts w:eastAsia="標楷體" w:hint="eastAsia"/>
          <w:sz w:val="20"/>
        </w:rPr>
        <w:t>27</w:t>
      </w:r>
      <w:r w:rsidRPr="001D5616">
        <w:rPr>
          <w:rFonts w:eastAsia="標楷體" w:hint="eastAsia"/>
          <w:sz w:val="20"/>
        </w:rPr>
        <w:t>條第</w:t>
      </w:r>
      <w:r w:rsidRPr="001D5616">
        <w:rPr>
          <w:rFonts w:eastAsia="標楷體" w:hint="eastAsia"/>
          <w:sz w:val="20"/>
        </w:rPr>
        <w:t>1</w:t>
      </w:r>
      <w:r w:rsidRPr="001D5616">
        <w:rPr>
          <w:rFonts w:eastAsia="標楷體" w:hint="eastAsia"/>
          <w:sz w:val="20"/>
        </w:rPr>
        <w:t>項或第</w:t>
      </w:r>
      <w:r w:rsidRPr="001D5616">
        <w:rPr>
          <w:rFonts w:eastAsia="標楷體" w:hint="eastAsia"/>
          <w:sz w:val="20"/>
        </w:rPr>
        <w:t>2</w:t>
      </w:r>
      <w:r w:rsidRPr="001D5616">
        <w:rPr>
          <w:rFonts w:eastAsia="標楷體" w:hint="eastAsia"/>
          <w:sz w:val="20"/>
        </w:rPr>
        <w:t>項指派代表人擔任公司董事或監察人之</w:t>
      </w:r>
      <w:r w:rsidRPr="001D5616">
        <w:rPr>
          <w:rFonts w:eastAsia="標楷體"/>
          <w:sz w:val="20"/>
        </w:rPr>
        <w:t>法人股東之董事、監察人或受</w:t>
      </w:r>
      <w:proofErr w:type="gramStart"/>
      <w:r w:rsidRPr="001D5616">
        <w:rPr>
          <w:rFonts w:eastAsia="標楷體"/>
          <w:sz w:val="20"/>
        </w:rPr>
        <w:t>僱</w:t>
      </w:r>
      <w:proofErr w:type="gramEnd"/>
      <w:r w:rsidRPr="001D5616">
        <w:rPr>
          <w:rFonts w:eastAsia="標楷體"/>
          <w:sz w:val="20"/>
        </w:rPr>
        <w:t>人</w:t>
      </w:r>
      <w:r w:rsidRPr="001D5616">
        <w:rPr>
          <w:rFonts w:eastAsia="標楷體"/>
          <w:sz w:val="20"/>
        </w:rPr>
        <w:t>(</w:t>
      </w:r>
      <w:r w:rsidRPr="001D5616">
        <w:rPr>
          <w:rFonts w:eastAsia="標楷體"/>
          <w:sz w:val="20"/>
        </w:rPr>
        <w:t>但如為公司</w:t>
      </w:r>
      <w:r w:rsidRPr="001D5616">
        <w:rPr>
          <w:rFonts w:eastAsia="標楷體" w:hint="eastAsia"/>
          <w:sz w:val="20"/>
        </w:rPr>
        <w:t>與</w:t>
      </w:r>
      <w:r w:rsidRPr="001D5616">
        <w:rPr>
          <w:rFonts w:eastAsia="標楷體"/>
          <w:sz w:val="20"/>
        </w:rPr>
        <w:t>其母公司、子公司</w:t>
      </w:r>
      <w:r w:rsidRPr="001D5616">
        <w:rPr>
          <w:rFonts w:eastAsia="標楷體" w:hint="eastAsia"/>
          <w:sz w:val="20"/>
        </w:rPr>
        <w:t>或屬同一母公司之子公司</w:t>
      </w:r>
      <w:r w:rsidRPr="001D5616">
        <w:rPr>
          <w:rFonts w:eastAsia="標楷體"/>
          <w:sz w:val="20"/>
        </w:rPr>
        <w:t>依本法或當地國法令設置之獨立董事</w:t>
      </w:r>
      <w:r w:rsidRPr="001D5616">
        <w:rPr>
          <w:rFonts w:eastAsia="標楷體" w:hint="eastAsia"/>
          <w:sz w:val="20"/>
        </w:rPr>
        <w:t>相互兼任</w:t>
      </w:r>
      <w:r w:rsidRPr="001D5616">
        <w:rPr>
          <w:rFonts w:eastAsia="標楷體"/>
          <w:sz w:val="20"/>
        </w:rPr>
        <w:t>者，不在此限</w:t>
      </w:r>
      <w:r w:rsidRPr="001D5616">
        <w:rPr>
          <w:rFonts w:eastAsia="標楷體"/>
          <w:sz w:val="20"/>
        </w:rPr>
        <w:t>)</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(6)</w:t>
      </w:r>
      <w:r w:rsidRPr="001D5616">
        <w:rPr>
          <w:rFonts w:eastAsia="標楷體" w:hint="eastAsia"/>
          <w:sz w:val="20"/>
        </w:rPr>
        <w:t>非與公司之董事席次或有表決權之股份超過半數係由同一人控制之他公司董事、監察人或受</w:t>
      </w:r>
      <w:proofErr w:type="gramStart"/>
      <w:r w:rsidRPr="001D5616">
        <w:rPr>
          <w:rFonts w:eastAsia="標楷體" w:hint="eastAsia"/>
          <w:sz w:val="20"/>
        </w:rPr>
        <w:t>僱</w:t>
      </w:r>
      <w:proofErr w:type="gramEnd"/>
      <w:r w:rsidRPr="001D5616">
        <w:rPr>
          <w:rFonts w:eastAsia="標楷體" w:hint="eastAsia"/>
          <w:sz w:val="20"/>
        </w:rPr>
        <w:t>人</w:t>
      </w:r>
      <w:r w:rsidRPr="001D5616">
        <w:rPr>
          <w:rFonts w:eastAsia="標楷體" w:hint="eastAsia"/>
          <w:sz w:val="20"/>
        </w:rPr>
        <w:t>(</w:t>
      </w:r>
      <w:r w:rsidRPr="001D5616">
        <w:rPr>
          <w:rFonts w:eastAsia="標楷體" w:hint="eastAsia"/>
          <w:sz w:val="20"/>
        </w:rPr>
        <w:t>但如為公司或其母公司、子公司或屬同一母公司之子公司依本法或當地國法令設置之獨立董事相互兼任者，不在此限</w:t>
      </w:r>
      <w:r w:rsidRPr="001D5616">
        <w:rPr>
          <w:rFonts w:eastAsia="標楷體" w:hint="eastAsia"/>
          <w:sz w:val="20"/>
        </w:rPr>
        <w:t>)</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(7)</w:t>
      </w:r>
      <w:r w:rsidRPr="001D5616">
        <w:rPr>
          <w:rFonts w:eastAsia="標楷體" w:hint="eastAsia"/>
          <w:sz w:val="20"/>
        </w:rPr>
        <w:t>非與公司之董事長、總經理或相當</w:t>
      </w:r>
      <w:proofErr w:type="gramStart"/>
      <w:r w:rsidRPr="001D5616">
        <w:rPr>
          <w:rFonts w:eastAsia="標楷體" w:hint="eastAsia"/>
          <w:sz w:val="20"/>
        </w:rPr>
        <w:t>職務者互為</w:t>
      </w:r>
      <w:proofErr w:type="gramEnd"/>
      <w:r w:rsidRPr="001D5616">
        <w:rPr>
          <w:rFonts w:eastAsia="標楷體" w:hint="eastAsia"/>
          <w:sz w:val="20"/>
        </w:rPr>
        <w:t>同一人或配偶之他公司或機構之董事</w:t>
      </w:r>
      <w:r w:rsidRPr="001D5616">
        <w:rPr>
          <w:rFonts w:eastAsia="標楷體" w:hint="eastAsia"/>
          <w:sz w:val="20"/>
        </w:rPr>
        <w:t>(</w:t>
      </w:r>
      <w:r w:rsidRPr="001D5616">
        <w:rPr>
          <w:rFonts w:eastAsia="標楷體" w:hint="eastAsia"/>
          <w:sz w:val="20"/>
        </w:rPr>
        <w:t>理事</w:t>
      </w:r>
      <w:r w:rsidRPr="001D5616">
        <w:rPr>
          <w:rFonts w:eastAsia="標楷體" w:hint="eastAsia"/>
          <w:sz w:val="20"/>
        </w:rPr>
        <w:t>)</w:t>
      </w:r>
      <w:r w:rsidRPr="001D5616">
        <w:rPr>
          <w:rFonts w:eastAsia="標楷體" w:hint="eastAsia"/>
          <w:sz w:val="20"/>
        </w:rPr>
        <w:t>、監察人</w:t>
      </w:r>
      <w:r w:rsidRPr="001D5616">
        <w:rPr>
          <w:rFonts w:eastAsia="標楷體" w:hint="eastAsia"/>
          <w:sz w:val="20"/>
        </w:rPr>
        <w:t>(</w:t>
      </w:r>
      <w:r w:rsidRPr="001D5616">
        <w:rPr>
          <w:rFonts w:eastAsia="標楷體" w:hint="eastAsia"/>
          <w:sz w:val="20"/>
        </w:rPr>
        <w:t>監事</w:t>
      </w:r>
      <w:r w:rsidRPr="001D5616">
        <w:rPr>
          <w:rFonts w:eastAsia="標楷體" w:hint="eastAsia"/>
          <w:sz w:val="20"/>
        </w:rPr>
        <w:t>)</w:t>
      </w:r>
      <w:r w:rsidRPr="001D5616">
        <w:rPr>
          <w:rFonts w:eastAsia="標楷體" w:hint="eastAsia"/>
          <w:sz w:val="20"/>
        </w:rPr>
        <w:t>或受</w:t>
      </w:r>
      <w:proofErr w:type="gramStart"/>
      <w:r w:rsidRPr="001D5616">
        <w:rPr>
          <w:rFonts w:eastAsia="標楷體" w:hint="eastAsia"/>
          <w:sz w:val="20"/>
        </w:rPr>
        <w:t>僱</w:t>
      </w:r>
      <w:proofErr w:type="gramEnd"/>
      <w:r w:rsidRPr="001D5616">
        <w:rPr>
          <w:rFonts w:eastAsia="標楷體" w:hint="eastAsia"/>
          <w:sz w:val="20"/>
        </w:rPr>
        <w:t>人</w:t>
      </w:r>
      <w:r w:rsidRPr="001D5616">
        <w:rPr>
          <w:rFonts w:eastAsia="標楷體" w:hint="eastAsia"/>
          <w:sz w:val="20"/>
        </w:rPr>
        <w:t>(</w:t>
      </w:r>
      <w:r w:rsidRPr="001D5616">
        <w:rPr>
          <w:rFonts w:eastAsia="標楷體" w:hint="eastAsia"/>
          <w:sz w:val="20"/>
        </w:rPr>
        <w:t>但如為公司與其母公司、子公司或屬同一母公司之子公司依本法或當地國法令設置之獨立董事相互兼任者，不在此限</w:t>
      </w:r>
      <w:r w:rsidRPr="001D5616">
        <w:rPr>
          <w:rFonts w:eastAsia="標楷體" w:hint="eastAsia"/>
          <w:sz w:val="20"/>
        </w:rPr>
        <w:t>)</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(8)</w:t>
      </w:r>
      <w:r w:rsidRPr="001D5616">
        <w:rPr>
          <w:rFonts w:eastAsia="標楷體"/>
          <w:sz w:val="20"/>
        </w:rPr>
        <w:t>非與公司有財務或業務往來之特定公司或機構之董事（理事）、監察人（監事）、經理人或持股</w:t>
      </w:r>
      <w:r w:rsidRPr="001D5616">
        <w:rPr>
          <w:rFonts w:eastAsia="標楷體" w:hint="eastAsia"/>
          <w:sz w:val="20"/>
        </w:rPr>
        <w:t>5%</w:t>
      </w:r>
      <w:r w:rsidRPr="001D5616">
        <w:rPr>
          <w:rFonts w:eastAsia="標楷體"/>
          <w:sz w:val="20"/>
        </w:rPr>
        <w:t>以上股東</w:t>
      </w:r>
      <w:r w:rsidRPr="001D5616">
        <w:rPr>
          <w:rFonts w:eastAsia="標楷體" w:hint="eastAsia"/>
          <w:sz w:val="20"/>
        </w:rPr>
        <w:t>（但特定公司或機構如持有公司已發行股份總數</w:t>
      </w:r>
      <w:r w:rsidRPr="001D5616">
        <w:rPr>
          <w:rFonts w:eastAsia="標楷體" w:hint="eastAsia"/>
          <w:sz w:val="20"/>
        </w:rPr>
        <w:t>20%</w:t>
      </w:r>
      <w:r w:rsidRPr="001D5616">
        <w:rPr>
          <w:rFonts w:eastAsia="標楷體" w:hint="eastAsia"/>
          <w:sz w:val="20"/>
        </w:rPr>
        <w:t>以上，未超過</w:t>
      </w:r>
      <w:r w:rsidRPr="001D5616">
        <w:rPr>
          <w:rFonts w:eastAsia="標楷體" w:hint="eastAsia"/>
          <w:sz w:val="20"/>
        </w:rPr>
        <w:t>50%</w:t>
      </w:r>
      <w:r w:rsidRPr="001D5616">
        <w:rPr>
          <w:rFonts w:eastAsia="標楷體" w:hint="eastAsia"/>
          <w:sz w:val="20"/>
        </w:rPr>
        <w:t>，且為公司與其</w:t>
      </w:r>
      <w:r w:rsidRPr="001D5616">
        <w:rPr>
          <w:rFonts w:eastAsia="標楷體"/>
          <w:sz w:val="20"/>
        </w:rPr>
        <w:t>母公司、子公司</w:t>
      </w:r>
      <w:r w:rsidRPr="001D5616">
        <w:rPr>
          <w:rFonts w:eastAsia="標楷體" w:hint="eastAsia"/>
          <w:sz w:val="20"/>
        </w:rPr>
        <w:t>或屬同一母公司之子公司</w:t>
      </w:r>
      <w:r w:rsidRPr="001D5616">
        <w:rPr>
          <w:rFonts w:eastAsia="標楷體"/>
          <w:sz w:val="20"/>
        </w:rPr>
        <w:t>依本法或當地國法令設置之獨立董事</w:t>
      </w:r>
      <w:r w:rsidRPr="001D5616">
        <w:rPr>
          <w:rFonts w:eastAsia="標楷體" w:hint="eastAsia"/>
          <w:sz w:val="20"/>
        </w:rPr>
        <w:t>相互兼任</w:t>
      </w:r>
      <w:r w:rsidRPr="001D5616">
        <w:rPr>
          <w:rFonts w:eastAsia="標楷體"/>
          <w:sz w:val="20"/>
        </w:rPr>
        <w:t>者，不在此限</w:t>
      </w:r>
      <w:r w:rsidRPr="001D5616">
        <w:rPr>
          <w:rFonts w:eastAsia="標楷體" w:hint="eastAsia"/>
          <w:sz w:val="20"/>
        </w:rPr>
        <w:t>）。</w:t>
      </w:r>
    </w:p>
    <w:p w:rsidR="00A1277B" w:rsidRPr="001D5616" w:rsidRDefault="00A1277B" w:rsidP="00A1277B">
      <w:pPr>
        <w:widowControl/>
        <w:spacing w:line="240" w:lineRule="exact"/>
        <w:ind w:leftChars="531" w:left="1512" w:rightChars="-34" w:right="-82" w:hangingChars="119" w:hanging="238"/>
        <w:rPr>
          <w:rFonts w:eastAsia="標楷體"/>
          <w:sz w:val="20"/>
        </w:rPr>
      </w:pPr>
      <w:r w:rsidRPr="001D5616">
        <w:rPr>
          <w:rFonts w:eastAsia="標楷體" w:hint="eastAsia"/>
          <w:sz w:val="20"/>
        </w:rPr>
        <w:t>(9)</w:t>
      </w:r>
      <w:r w:rsidRPr="001D5616">
        <w:rPr>
          <w:rFonts w:eastAsia="標楷體"/>
          <w:sz w:val="20"/>
        </w:rPr>
        <w:t>非為公司或關係企業提供</w:t>
      </w:r>
      <w:r w:rsidRPr="001D5616">
        <w:rPr>
          <w:rFonts w:eastAsia="標楷體" w:hint="eastAsia"/>
          <w:sz w:val="20"/>
        </w:rPr>
        <w:t>審計或最近二年取得報酬累計金額</w:t>
      </w:r>
      <w:proofErr w:type="gramStart"/>
      <w:r w:rsidRPr="001D5616">
        <w:rPr>
          <w:rFonts w:eastAsia="標楷體" w:hint="eastAsia"/>
          <w:sz w:val="20"/>
        </w:rPr>
        <w:t>未逾新臺幣</w:t>
      </w:r>
      <w:proofErr w:type="gramEnd"/>
      <w:r w:rsidRPr="001D5616">
        <w:rPr>
          <w:rFonts w:eastAsia="標楷體" w:hint="eastAsia"/>
          <w:sz w:val="20"/>
        </w:rPr>
        <w:t>50</w:t>
      </w:r>
      <w:r w:rsidRPr="001D5616">
        <w:rPr>
          <w:rFonts w:eastAsia="標楷體" w:hint="eastAsia"/>
          <w:sz w:val="20"/>
        </w:rPr>
        <w:t>萬元之</w:t>
      </w:r>
      <w:r w:rsidRPr="001D5616">
        <w:rPr>
          <w:rFonts w:eastAsia="標楷體"/>
          <w:sz w:val="20"/>
        </w:rPr>
        <w:t>商務、法務、財務、會計等</w:t>
      </w:r>
      <w:r w:rsidRPr="001D5616">
        <w:rPr>
          <w:rFonts w:eastAsia="標楷體" w:hint="eastAsia"/>
          <w:sz w:val="20"/>
        </w:rPr>
        <w:t>相關</w:t>
      </w:r>
      <w:r w:rsidRPr="001D5616">
        <w:rPr>
          <w:rFonts w:eastAsia="標楷體"/>
          <w:sz w:val="20"/>
        </w:rPr>
        <w:t>服務之專業人士、獨資、合夥、公司或機構之企業主、合夥人、董事（理事）、監察人（監事）、經理人及其配偶。但依</w:t>
      </w:r>
      <w:r w:rsidRPr="001D5616">
        <w:rPr>
          <w:rFonts w:eastAsia="標楷體" w:hint="eastAsia"/>
          <w:sz w:val="20"/>
        </w:rPr>
        <w:t>證券交易法或企業</w:t>
      </w:r>
      <w:proofErr w:type="gramStart"/>
      <w:r w:rsidRPr="001D5616">
        <w:rPr>
          <w:rFonts w:eastAsia="標楷體" w:hint="eastAsia"/>
          <w:sz w:val="20"/>
        </w:rPr>
        <w:t>併購法</w:t>
      </w:r>
      <w:proofErr w:type="gramEnd"/>
      <w:r w:rsidRPr="001D5616">
        <w:rPr>
          <w:rFonts w:eastAsia="標楷體" w:hint="eastAsia"/>
          <w:sz w:val="20"/>
        </w:rPr>
        <w:t>相關法令履行職權之薪資報酬委員會、公開收購審議委員會或</w:t>
      </w:r>
      <w:proofErr w:type="gramStart"/>
      <w:r w:rsidRPr="001D5616">
        <w:rPr>
          <w:rFonts w:eastAsia="標楷體" w:hint="eastAsia"/>
          <w:sz w:val="20"/>
        </w:rPr>
        <w:t>併</w:t>
      </w:r>
      <w:proofErr w:type="gramEnd"/>
      <w:r w:rsidRPr="001D5616">
        <w:rPr>
          <w:rFonts w:eastAsia="標楷體" w:hint="eastAsia"/>
          <w:sz w:val="20"/>
        </w:rPr>
        <w:t>購特別委員會成員，不在此限。。</w:t>
      </w:r>
    </w:p>
    <w:p w:rsidR="00A1277B" w:rsidRDefault="00A1277B" w:rsidP="00A1277B">
      <w:pPr>
        <w:widowControl/>
        <w:spacing w:line="240" w:lineRule="exact"/>
        <w:ind w:leftChars="531" w:left="1512" w:rightChars="-34" w:right="-82" w:hangingChars="119" w:hanging="238"/>
        <w:rPr>
          <w:rFonts w:eastAsia="標楷體" w:hint="eastAsia"/>
          <w:sz w:val="20"/>
        </w:rPr>
      </w:pPr>
      <w:r w:rsidRPr="001D5616">
        <w:rPr>
          <w:rFonts w:eastAsia="標楷體" w:hint="eastAsia"/>
          <w:sz w:val="20"/>
        </w:rPr>
        <w:t>(10)</w:t>
      </w:r>
      <w:r w:rsidRPr="001D5616">
        <w:rPr>
          <w:rFonts w:eastAsia="標楷體"/>
          <w:sz w:val="20"/>
        </w:rPr>
        <w:t>未有公司法第</w:t>
      </w:r>
      <w:r w:rsidRPr="001D5616">
        <w:rPr>
          <w:rFonts w:eastAsia="標楷體"/>
          <w:sz w:val="20"/>
        </w:rPr>
        <w:t>30</w:t>
      </w:r>
      <w:r w:rsidRPr="001D5616">
        <w:rPr>
          <w:rFonts w:eastAsia="標楷體"/>
          <w:sz w:val="20"/>
        </w:rPr>
        <w:t>條各款情事之</w:t>
      </w:r>
      <w:proofErr w:type="gramStart"/>
      <w:r w:rsidRPr="001D5616">
        <w:rPr>
          <w:rFonts w:eastAsia="標楷體"/>
          <w:sz w:val="20"/>
        </w:rPr>
        <w:t>一</w:t>
      </w:r>
      <w:proofErr w:type="gramEnd"/>
      <w:r w:rsidRPr="001D5616">
        <w:rPr>
          <w:rFonts w:eastAsia="標楷體"/>
          <w:sz w:val="20"/>
        </w:rPr>
        <w:t>。</w:t>
      </w:r>
    </w:p>
    <w:p w:rsidR="00A1277B" w:rsidRPr="00A1277B" w:rsidRDefault="00A1277B" w:rsidP="00A1277B">
      <w:pPr>
        <w:widowControl/>
        <w:spacing w:line="240" w:lineRule="exact"/>
        <w:ind w:leftChars="531" w:left="1512" w:rightChars="-34" w:right="-82" w:hangingChars="119" w:hanging="238"/>
        <w:rPr>
          <w:rFonts w:eastAsia="標楷體" w:hint="eastAsia"/>
          <w:sz w:val="20"/>
        </w:rPr>
      </w:pPr>
    </w:p>
    <w:p w:rsidR="00A1277B" w:rsidRPr="001D5616" w:rsidRDefault="00A1277B" w:rsidP="00A1277B">
      <w:pPr>
        <w:overflowPunct w:val="0"/>
        <w:spacing w:before="120" w:after="120" w:line="360" w:lineRule="atLeast"/>
        <w:ind w:leftChars="167" w:left="412" w:hanging="11"/>
        <w:rPr>
          <w:rFonts w:eastAsia="標楷體"/>
        </w:rPr>
      </w:pPr>
      <w:r w:rsidRPr="001D5616">
        <w:rPr>
          <w:rFonts w:eastAsia="標楷體"/>
        </w:rPr>
        <w:lastRenderedPageBreak/>
        <w:t>2.</w:t>
      </w:r>
      <w:r w:rsidRPr="001D5616">
        <w:rPr>
          <w:rFonts w:eastAsia="標楷體" w:hint="eastAsia"/>
        </w:rPr>
        <w:t>薪資報酬委員會運作情形資訊</w:t>
      </w:r>
    </w:p>
    <w:p w:rsidR="00A1277B" w:rsidRPr="001D5616" w:rsidRDefault="00A1277B" w:rsidP="00A1277B">
      <w:pPr>
        <w:overflowPunct w:val="0"/>
        <w:spacing w:before="120" w:after="120"/>
        <w:ind w:leftChars="250" w:left="893" w:hangingChars="122" w:hanging="293"/>
        <w:rPr>
          <w:rFonts w:eastAsia="標楷體"/>
          <w:bCs/>
        </w:rPr>
      </w:pPr>
      <w:r w:rsidRPr="001D5616">
        <w:rPr>
          <w:rFonts w:eastAsia="標楷體"/>
          <w:bCs/>
        </w:rPr>
        <w:t>(1)</w:t>
      </w:r>
      <w:r w:rsidRPr="001D5616">
        <w:rPr>
          <w:rFonts w:eastAsia="標楷體"/>
          <w:bCs/>
        </w:rPr>
        <w:t>本公司之薪資報酬委員會委員計</w:t>
      </w:r>
      <w:r w:rsidRPr="001D5616">
        <w:rPr>
          <w:rFonts w:eastAsia="標楷體"/>
          <w:bCs/>
        </w:rPr>
        <w:t>3</w:t>
      </w:r>
      <w:r w:rsidRPr="001D5616">
        <w:rPr>
          <w:rFonts w:eastAsia="標楷體"/>
          <w:bCs/>
        </w:rPr>
        <w:t>人。</w:t>
      </w:r>
    </w:p>
    <w:p w:rsidR="00A1277B" w:rsidRPr="001D5616" w:rsidRDefault="00A1277B" w:rsidP="00A1277B">
      <w:pPr>
        <w:overflowPunct w:val="0"/>
        <w:spacing w:before="120" w:after="120"/>
        <w:ind w:leftChars="250" w:left="893" w:hangingChars="122" w:hanging="293"/>
        <w:rPr>
          <w:rFonts w:eastAsia="標楷體"/>
          <w:bCs/>
        </w:rPr>
      </w:pPr>
      <w:r w:rsidRPr="001D5616">
        <w:rPr>
          <w:rFonts w:eastAsia="標楷體"/>
          <w:bCs/>
        </w:rPr>
        <w:t>(2)</w:t>
      </w:r>
      <w:r w:rsidRPr="001D5616">
        <w:rPr>
          <w:rFonts w:eastAsia="標楷體"/>
          <w:bCs/>
        </w:rPr>
        <w:t>本屆委員任期：</w:t>
      </w:r>
      <w:r w:rsidRPr="001D5616">
        <w:rPr>
          <w:rFonts w:eastAsia="標楷體"/>
          <w:bCs/>
        </w:rPr>
        <w:t>10</w:t>
      </w:r>
      <w:r w:rsidRPr="001D5616">
        <w:rPr>
          <w:rFonts w:eastAsia="標楷體" w:hint="eastAsia"/>
          <w:bCs/>
        </w:rPr>
        <w:t>9</w:t>
      </w:r>
      <w:r w:rsidRPr="001D5616">
        <w:rPr>
          <w:rFonts w:eastAsia="標楷體" w:hint="eastAsia"/>
          <w:bCs/>
        </w:rPr>
        <w:t>年</w:t>
      </w:r>
      <w:r w:rsidRPr="001D5616">
        <w:rPr>
          <w:rFonts w:eastAsia="標楷體"/>
          <w:bCs/>
        </w:rPr>
        <w:t>6</w:t>
      </w:r>
      <w:r w:rsidRPr="001D5616">
        <w:rPr>
          <w:rFonts w:eastAsia="標楷體" w:hint="eastAsia"/>
          <w:bCs/>
        </w:rPr>
        <w:t>月</w:t>
      </w:r>
      <w:r w:rsidRPr="001D5616">
        <w:rPr>
          <w:rFonts w:eastAsia="標楷體"/>
          <w:bCs/>
        </w:rPr>
        <w:t>2</w:t>
      </w:r>
      <w:r w:rsidRPr="001D5616">
        <w:rPr>
          <w:rFonts w:eastAsia="標楷體" w:hint="eastAsia"/>
          <w:bCs/>
        </w:rPr>
        <w:t>3</w:t>
      </w:r>
      <w:r w:rsidRPr="001D5616">
        <w:rPr>
          <w:rFonts w:eastAsia="標楷體" w:hint="eastAsia"/>
          <w:bCs/>
        </w:rPr>
        <w:t>日至</w:t>
      </w:r>
      <w:r w:rsidRPr="001D5616">
        <w:rPr>
          <w:rFonts w:eastAsia="標楷體"/>
          <w:bCs/>
        </w:rPr>
        <w:t>11</w:t>
      </w:r>
      <w:r w:rsidRPr="001D5616">
        <w:rPr>
          <w:rFonts w:eastAsia="標楷體" w:hint="eastAsia"/>
          <w:bCs/>
        </w:rPr>
        <w:t>2</w:t>
      </w:r>
      <w:r w:rsidRPr="001D5616">
        <w:rPr>
          <w:rFonts w:eastAsia="標楷體" w:hint="eastAsia"/>
          <w:bCs/>
        </w:rPr>
        <w:t>年</w:t>
      </w:r>
      <w:r w:rsidRPr="001D5616">
        <w:rPr>
          <w:rFonts w:eastAsia="標楷體"/>
          <w:bCs/>
        </w:rPr>
        <w:t>6</w:t>
      </w:r>
      <w:r w:rsidRPr="001D5616">
        <w:rPr>
          <w:rFonts w:eastAsia="標楷體" w:hint="eastAsia"/>
          <w:bCs/>
        </w:rPr>
        <w:t>月</w:t>
      </w:r>
      <w:r w:rsidRPr="001D5616">
        <w:rPr>
          <w:rFonts w:eastAsia="標楷體" w:hint="eastAsia"/>
          <w:bCs/>
        </w:rPr>
        <w:t>9</w:t>
      </w:r>
      <w:r w:rsidRPr="001D5616">
        <w:rPr>
          <w:rFonts w:eastAsia="標楷體" w:hint="eastAsia"/>
          <w:bCs/>
        </w:rPr>
        <w:t>日，</w:t>
      </w:r>
      <w:proofErr w:type="gramStart"/>
      <w:r w:rsidRPr="001D5616">
        <w:rPr>
          <w:rFonts w:eastAsia="標楷體" w:hint="eastAsia"/>
          <w:bCs/>
        </w:rPr>
        <w:t>109</w:t>
      </w:r>
      <w:proofErr w:type="gramEnd"/>
      <w:r w:rsidRPr="001D5616">
        <w:rPr>
          <w:rFonts w:eastAsia="標楷體" w:hint="eastAsia"/>
          <w:bCs/>
        </w:rPr>
        <w:t>年度起至</w:t>
      </w:r>
      <w:proofErr w:type="gramStart"/>
      <w:r>
        <w:rPr>
          <w:rFonts w:eastAsia="標楷體" w:hint="eastAsia"/>
          <w:bCs/>
        </w:rPr>
        <w:t>110</w:t>
      </w:r>
      <w:proofErr w:type="gramEnd"/>
      <w:r>
        <w:rPr>
          <w:rFonts w:eastAsia="標楷體" w:hint="eastAsia"/>
          <w:bCs/>
        </w:rPr>
        <w:t>年度</w:t>
      </w:r>
      <w:r w:rsidRPr="001D5616">
        <w:rPr>
          <w:rFonts w:eastAsia="標楷體" w:hint="eastAsia"/>
          <w:bCs/>
        </w:rPr>
        <w:t>薪資報酬委員會開會</w:t>
      </w:r>
      <w:r w:rsidRPr="001D5616">
        <w:rPr>
          <w:rFonts w:eastAsia="標楷體" w:hint="eastAsia"/>
          <w:bCs/>
        </w:rPr>
        <w:t xml:space="preserve"> </w:t>
      </w:r>
      <w:r>
        <w:rPr>
          <w:rFonts w:eastAsia="標楷體" w:hint="eastAsia"/>
          <w:bCs/>
        </w:rPr>
        <w:t>5</w:t>
      </w:r>
      <w:r w:rsidRPr="001D5616">
        <w:rPr>
          <w:rFonts w:eastAsia="標楷體" w:hint="eastAsia"/>
          <w:bCs/>
        </w:rPr>
        <w:t xml:space="preserve"> </w:t>
      </w:r>
      <w:r w:rsidRPr="001D5616">
        <w:rPr>
          <w:rFonts w:eastAsia="標楷體" w:hint="eastAsia"/>
          <w:bCs/>
        </w:rPr>
        <w:t>次【Ａ】委員資格及出席情形如下：</w:t>
      </w:r>
    </w:p>
    <w:tbl>
      <w:tblPr>
        <w:tblW w:w="10206"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701"/>
        <w:gridCol w:w="1399"/>
        <w:gridCol w:w="1134"/>
        <w:gridCol w:w="1134"/>
        <w:gridCol w:w="1843"/>
        <w:gridCol w:w="2995"/>
      </w:tblGrid>
      <w:tr w:rsidR="00A1277B" w:rsidRPr="001D5616" w:rsidTr="00A1277B">
        <w:trPr>
          <w:trHeight w:val="34"/>
          <w:jc w:val="center"/>
        </w:trPr>
        <w:tc>
          <w:tcPr>
            <w:tcW w:w="1701" w:type="dxa"/>
            <w:shd w:val="clear" w:color="auto" w:fill="auto"/>
            <w:vAlign w:val="center"/>
          </w:tcPr>
          <w:p w:rsidR="00A1277B" w:rsidRPr="00B8081D" w:rsidRDefault="00A1277B" w:rsidP="005E0D04">
            <w:pPr>
              <w:widowControl/>
              <w:spacing w:line="320" w:lineRule="exact"/>
              <w:jc w:val="distribute"/>
              <w:rPr>
                <w:rFonts w:eastAsia="標楷體"/>
                <w:sz w:val="22"/>
              </w:rPr>
            </w:pPr>
            <w:r w:rsidRPr="00B8081D">
              <w:rPr>
                <w:rFonts w:eastAsia="標楷體" w:hint="eastAsia"/>
                <w:sz w:val="22"/>
              </w:rPr>
              <w:t>職稱</w:t>
            </w:r>
          </w:p>
        </w:tc>
        <w:tc>
          <w:tcPr>
            <w:tcW w:w="1399" w:type="dxa"/>
            <w:shd w:val="clear" w:color="auto" w:fill="auto"/>
            <w:vAlign w:val="center"/>
          </w:tcPr>
          <w:p w:rsidR="00A1277B" w:rsidRPr="00B8081D" w:rsidRDefault="00A1277B" w:rsidP="005E0D04">
            <w:pPr>
              <w:widowControl/>
              <w:spacing w:line="320" w:lineRule="exact"/>
              <w:jc w:val="distribute"/>
              <w:rPr>
                <w:rFonts w:eastAsia="標楷體"/>
                <w:sz w:val="22"/>
              </w:rPr>
            </w:pPr>
            <w:r w:rsidRPr="00B8081D">
              <w:rPr>
                <w:rFonts w:eastAsia="標楷體" w:hint="eastAsia"/>
                <w:sz w:val="22"/>
              </w:rPr>
              <w:t>姓名</w:t>
            </w:r>
          </w:p>
        </w:tc>
        <w:tc>
          <w:tcPr>
            <w:tcW w:w="1134" w:type="dxa"/>
            <w:shd w:val="clear" w:color="auto" w:fill="auto"/>
            <w:vAlign w:val="center"/>
          </w:tcPr>
          <w:p w:rsidR="00A1277B" w:rsidRPr="00B8081D" w:rsidRDefault="00A1277B" w:rsidP="005E0D04">
            <w:pPr>
              <w:widowControl/>
              <w:spacing w:line="320" w:lineRule="exact"/>
              <w:ind w:leftChars="-44" w:left="-106" w:rightChars="-47" w:right="-113"/>
              <w:jc w:val="center"/>
              <w:rPr>
                <w:rFonts w:eastAsia="標楷體"/>
                <w:sz w:val="22"/>
              </w:rPr>
            </w:pPr>
            <w:r w:rsidRPr="00B8081D">
              <w:rPr>
                <w:rFonts w:eastAsia="標楷體" w:hint="eastAsia"/>
                <w:sz w:val="22"/>
              </w:rPr>
              <w:t>實際出席次數【</w:t>
            </w:r>
            <w:r w:rsidRPr="00B8081D">
              <w:rPr>
                <w:rFonts w:eastAsia="標楷體"/>
                <w:sz w:val="22"/>
              </w:rPr>
              <w:t>B</w:t>
            </w:r>
            <w:r w:rsidRPr="00B8081D">
              <w:rPr>
                <w:rFonts w:eastAsia="標楷體" w:hint="eastAsia"/>
                <w:sz w:val="22"/>
              </w:rPr>
              <w:t>】</w:t>
            </w:r>
          </w:p>
        </w:tc>
        <w:tc>
          <w:tcPr>
            <w:tcW w:w="1134" w:type="dxa"/>
            <w:shd w:val="clear" w:color="auto" w:fill="auto"/>
            <w:vAlign w:val="center"/>
          </w:tcPr>
          <w:p w:rsidR="00A1277B" w:rsidRPr="00B8081D" w:rsidRDefault="00A1277B" w:rsidP="005E0D04">
            <w:pPr>
              <w:widowControl/>
              <w:spacing w:line="320" w:lineRule="exact"/>
              <w:ind w:leftChars="-44" w:left="-106" w:rightChars="-47" w:right="-113"/>
              <w:jc w:val="center"/>
              <w:rPr>
                <w:rFonts w:eastAsia="標楷體"/>
                <w:sz w:val="22"/>
              </w:rPr>
            </w:pPr>
            <w:r w:rsidRPr="00B8081D">
              <w:rPr>
                <w:rFonts w:eastAsia="標楷體" w:hint="eastAsia"/>
                <w:sz w:val="22"/>
              </w:rPr>
              <w:t>委託出席次</w:t>
            </w:r>
            <w:r w:rsidRPr="00B8081D">
              <w:rPr>
                <w:rFonts w:eastAsia="標楷體"/>
                <w:sz w:val="22"/>
              </w:rPr>
              <w:t xml:space="preserve">    </w:t>
            </w:r>
            <w:r w:rsidRPr="00B8081D">
              <w:rPr>
                <w:rFonts w:eastAsia="標楷體" w:hint="eastAsia"/>
                <w:sz w:val="22"/>
              </w:rPr>
              <w:t>數</w:t>
            </w:r>
          </w:p>
        </w:tc>
        <w:tc>
          <w:tcPr>
            <w:tcW w:w="1843" w:type="dxa"/>
            <w:shd w:val="clear" w:color="auto" w:fill="auto"/>
            <w:vAlign w:val="center"/>
          </w:tcPr>
          <w:p w:rsidR="00A1277B" w:rsidRPr="00B22EEE" w:rsidRDefault="00A1277B" w:rsidP="005E0D04">
            <w:pPr>
              <w:widowControl/>
              <w:spacing w:line="320" w:lineRule="exact"/>
              <w:ind w:leftChars="-44" w:left="-106" w:rightChars="-47" w:right="-113"/>
              <w:jc w:val="center"/>
              <w:rPr>
                <w:rFonts w:eastAsia="標楷體"/>
                <w:sz w:val="22"/>
              </w:rPr>
            </w:pPr>
            <w:r w:rsidRPr="00B22EEE">
              <w:rPr>
                <w:rFonts w:eastAsia="標楷體"/>
                <w:sz w:val="22"/>
              </w:rPr>
              <w:t>實際出席率</w:t>
            </w:r>
            <w:r w:rsidRPr="00B22EEE">
              <w:rPr>
                <w:rFonts w:eastAsia="標楷體"/>
                <w:sz w:val="22"/>
              </w:rPr>
              <w:t>(%)</w:t>
            </w:r>
          </w:p>
          <w:p w:rsidR="00A1277B" w:rsidRPr="00B22EEE" w:rsidRDefault="00A1277B" w:rsidP="005E0D04">
            <w:pPr>
              <w:widowControl/>
              <w:spacing w:line="320" w:lineRule="exact"/>
              <w:ind w:leftChars="-44" w:left="-106" w:rightChars="-47" w:right="-113"/>
              <w:jc w:val="center"/>
              <w:rPr>
                <w:rFonts w:eastAsia="標楷體"/>
                <w:sz w:val="22"/>
              </w:rPr>
            </w:pPr>
            <w:r w:rsidRPr="00B22EEE">
              <w:rPr>
                <w:rFonts w:eastAsia="標楷體"/>
                <w:sz w:val="22"/>
              </w:rPr>
              <w:t>【</w:t>
            </w:r>
            <w:r w:rsidRPr="00B22EEE">
              <w:rPr>
                <w:rFonts w:eastAsia="標楷體"/>
                <w:sz w:val="22"/>
              </w:rPr>
              <w:t>B/A</w:t>
            </w:r>
            <w:r w:rsidRPr="00B22EEE">
              <w:rPr>
                <w:rFonts w:eastAsia="標楷體"/>
                <w:sz w:val="22"/>
              </w:rPr>
              <w:t>】</w:t>
            </w:r>
            <w:r w:rsidRPr="00B22EEE">
              <w:rPr>
                <w:rFonts w:eastAsia="標楷體"/>
                <w:sz w:val="22"/>
              </w:rPr>
              <w:t>(</w:t>
            </w:r>
            <w:proofErr w:type="gramStart"/>
            <w:r w:rsidRPr="00B22EEE">
              <w:rPr>
                <w:rFonts w:eastAsia="標楷體"/>
                <w:sz w:val="22"/>
              </w:rPr>
              <w:t>註</w:t>
            </w:r>
            <w:proofErr w:type="gramEnd"/>
            <w:r w:rsidRPr="00B22EEE">
              <w:rPr>
                <w:rFonts w:eastAsia="標楷體"/>
                <w:sz w:val="22"/>
              </w:rPr>
              <w:t>)</w:t>
            </w:r>
          </w:p>
        </w:tc>
        <w:tc>
          <w:tcPr>
            <w:tcW w:w="2995" w:type="dxa"/>
            <w:shd w:val="clear" w:color="auto" w:fill="auto"/>
            <w:vAlign w:val="center"/>
          </w:tcPr>
          <w:p w:rsidR="00A1277B" w:rsidRPr="00B8081D" w:rsidRDefault="00A1277B" w:rsidP="005E0D04">
            <w:pPr>
              <w:widowControl/>
              <w:spacing w:line="320" w:lineRule="exact"/>
              <w:ind w:leftChars="-44" w:left="-106" w:rightChars="-47" w:right="-113"/>
              <w:jc w:val="center"/>
              <w:rPr>
                <w:rFonts w:eastAsia="標楷體"/>
                <w:sz w:val="22"/>
              </w:rPr>
            </w:pPr>
            <w:r w:rsidRPr="00B8081D">
              <w:rPr>
                <w:rFonts w:eastAsia="標楷體" w:hint="eastAsia"/>
                <w:sz w:val="22"/>
              </w:rPr>
              <w:t>備註</w:t>
            </w:r>
          </w:p>
        </w:tc>
      </w:tr>
      <w:tr w:rsidR="00A1277B" w:rsidRPr="001D5616" w:rsidTr="00A1277B">
        <w:trPr>
          <w:trHeight w:val="349"/>
          <w:jc w:val="center"/>
        </w:trPr>
        <w:tc>
          <w:tcPr>
            <w:tcW w:w="1701" w:type="dxa"/>
            <w:shd w:val="clear" w:color="auto" w:fill="auto"/>
            <w:vAlign w:val="center"/>
          </w:tcPr>
          <w:p w:rsidR="00A1277B" w:rsidRPr="00B8081D" w:rsidRDefault="00A1277B" w:rsidP="005E0D04">
            <w:pPr>
              <w:widowControl/>
              <w:snapToGrid w:val="0"/>
              <w:spacing w:line="240" w:lineRule="atLeast"/>
              <w:jc w:val="distribute"/>
              <w:rPr>
                <w:rFonts w:eastAsia="標楷體"/>
                <w:sz w:val="22"/>
              </w:rPr>
            </w:pPr>
            <w:r w:rsidRPr="00B8081D">
              <w:rPr>
                <w:rFonts w:eastAsia="標楷體" w:hint="eastAsia"/>
                <w:sz w:val="22"/>
              </w:rPr>
              <w:t>召集人</w:t>
            </w:r>
          </w:p>
        </w:tc>
        <w:tc>
          <w:tcPr>
            <w:tcW w:w="1399" w:type="dxa"/>
            <w:shd w:val="clear" w:color="auto" w:fill="auto"/>
            <w:vAlign w:val="center"/>
          </w:tcPr>
          <w:p w:rsidR="00A1277B" w:rsidRPr="00B8081D" w:rsidRDefault="00A1277B" w:rsidP="005E0D04">
            <w:pPr>
              <w:widowControl/>
              <w:snapToGrid w:val="0"/>
              <w:spacing w:line="240" w:lineRule="atLeast"/>
              <w:jc w:val="distribute"/>
              <w:rPr>
                <w:rFonts w:eastAsia="標楷體"/>
                <w:sz w:val="22"/>
              </w:rPr>
            </w:pPr>
            <w:r w:rsidRPr="00B8081D">
              <w:rPr>
                <w:rFonts w:eastAsia="標楷體" w:hint="eastAsia"/>
                <w:sz w:val="22"/>
              </w:rPr>
              <w:t>翁弘林</w:t>
            </w:r>
          </w:p>
        </w:tc>
        <w:tc>
          <w:tcPr>
            <w:tcW w:w="1134" w:type="dxa"/>
            <w:shd w:val="clear" w:color="auto" w:fill="auto"/>
            <w:vAlign w:val="center"/>
          </w:tcPr>
          <w:p w:rsidR="00A1277B" w:rsidRPr="00B8081D" w:rsidRDefault="00A1277B" w:rsidP="005E0D04">
            <w:pPr>
              <w:widowControl/>
              <w:snapToGrid w:val="0"/>
              <w:spacing w:line="240" w:lineRule="atLeast"/>
              <w:ind w:leftChars="-44" w:left="-106" w:rightChars="-47" w:right="-113"/>
              <w:jc w:val="center"/>
              <w:rPr>
                <w:rFonts w:eastAsia="標楷體"/>
                <w:sz w:val="22"/>
              </w:rPr>
            </w:pPr>
            <w:r w:rsidRPr="00B8081D">
              <w:rPr>
                <w:rFonts w:eastAsia="標楷體" w:hint="eastAsia"/>
                <w:sz w:val="22"/>
              </w:rPr>
              <w:t>5</w:t>
            </w:r>
          </w:p>
        </w:tc>
        <w:tc>
          <w:tcPr>
            <w:tcW w:w="1134" w:type="dxa"/>
            <w:shd w:val="clear" w:color="auto" w:fill="auto"/>
            <w:vAlign w:val="center"/>
          </w:tcPr>
          <w:p w:rsidR="00A1277B" w:rsidRPr="00B8081D" w:rsidRDefault="00A1277B" w:rsidP="005E0D04">
            <w:pPr>
              <w:widowControl/>
              <w:snapToGrid w:val="0"/>
              <w:spacing w:line="240" w:lineRule="atLeast"/>
              <w:ind w:leftChars="-11" w:left="-26" w:rightChars="-5" w:right="-12"/>
              <w:jc w:val="center"/>
              <w:rPr>
                <w:rFonts w:eastAsia="標楷體"/>
                <w:sz w:val="22"/>
              </w:rPr>
            </w:pPr>
            <w:r w:rsidRPr="00B8081D">
              <w:rPr>
                <w:rFonts w:eastAsia="標楷體" w:hint="eastAsia"/>
                <w:sz w:val="22"/>
              </w:rPr>
              <w:t>－</w:t>
            </w:r>
          </w:p>
        </w:tc>
        <w:tc>
          <w:tcPr>
            <w:tcW w:w="1843" w:type="dxa"/>
            <w:shd w:val="clear" w:color="auto" w:fill="auto"/>
            <w:vAlign w:val="center"/>
          </w:tcPr>
          <w:p w:rsidR="00A1277B" w:rsidRPr="00B22EEE" w:rsidRDefault="00A1277B" w:rsidP="005E0D04">
            <w:pPr>
              <w:widowControl/>
              <w:snapToGrid w:val="0"/>
              <w:spacing w:line="240" w:lineRule="atLeast"/>
              <w:ind w:leftChars="-44" w:left="-106" w:rightChars="-47" w:right="-113"/>
              <w:jc w:val="center"/>
              <w:rPr>
                <w:rFonts w:eastAsia="標楷體"/>
                <w:sz w:val="22"/>
              </w:rPr>
            </w:pPr>
            <w:r w:rsidRPr="00B22EEE">
              <w:rPr>
                <w:rFonts w:eastAsia="標楷體"/>
                <w:sz w:val="22"/>
              </w:rPr>
              <w:t>100%</w:t>
            </w:r>
          </w:p>
        </w:tc>
        <w:tc>
          <w:tcPr>
            <w:tcW w:w="2995" w:type="dxa"/>
            <w:shd w:val="clear" w:color="auto" w:fill="auto"/>
            <w:vAlign w:val="center"/>
          </w:tcPr>
          <w:p w:rsidR="00A1277B" w:rsidRPr="00B8081D" w:rsidRDefault="00A1277B" w:rsidP="005E0D04">
            <w:pPr>
              <w:widowControl/>
              <w:snapToGrid w:val="0"/>
              <w:spacing w:line="240" w:lineRule="atLeast"/>
              <w:ind w:leftChars="-44" w:left="-106" w:rightChars="-47" w:right="-113"/>
              <w:jc w:val="center"/>
              <w:rPr>
                <w:rFonts w:eastAsia="標楷體"/>
                <w:sz w:val="22"/>
              </w:rPr>
            </w:pPr>
            <w:r w:rsidRPr="00B8081D">
              <w:rPr>
                <w:rFonts w:eastAsia="標楷體"/>
                <w:sz w:val="22"/>
              </w:rPr>
              <w:t>10</w:t>
            </w:r>
            <w:r w:rsidRPr="00B8081D">
              <w:rPr>
                <w:rFonts w:eastAsia="標楷體" w:hint="eastAsia"/>
                <w:sz w:val="22"/>
              </w:rPr>
              <w:t>9</w:t>
            </w:r>
            <w:r w:rsidRPr="00B8081D">
              <w:rPr>
                <w:rFonts w:eastAsia="標楷體"/>
                <w:sz w:val="22"/>
              </w:rPr>
              <w:t>.6.</w:t>
            </w:r>
            <w:r w:rsidRPr="00B8081D">
              <w:rPr>
                <w:rFonts w:eastAsia="標楷體" w:hint="eastAsia"/>
                <w:sz w:val="22"/>
              </w:rPr>
              <w:t>23</w:t>
            </w:r>
            <w:r w:rsidRPr="00B8081D">
              <w:rPr>
                <w:rFonts w:eastAsia="標楷體" w:hint="eastAsia"/>
                <w:sz w:val="22"/>
              </w:rPr>
              <w:t>董事會續任</w:t>
            </w:r>
          </w:p>
        </w:tc>
      </w:tr>
      <w:tr w:rsidR="00A1277B" w:rsidRPr="001D5616" w:rsidTr="00A1277B">
        <w:trPr>
          <w:trHeight w:val="316"/>
          <w:jc w:val="center"/>
        </w:trPr>
        <w:tc>
          <w:tcPr>
            <w:tcW w:w="1701" w:type="dxa"/>
            <w:shd w:val="clear" w:color="auto" w:fill="auto"/>
            <w:vAlign w:val="center"/>
          </w:tcPr>
          <w:p w:rsidR="00A1277B" w:rsidRPr="00B8081D" w:rsidRDefault="00A1277B" w:rsidP="005E0D04">
            <w:pPr>
              <w:widowControl/>
              <w:snapToGrid w:val="0"/>
              <w:spacing w:line="240" w:lineRule="atLeast"/>
              <w:jc w:val="distribute"/>
              <w:rPr>
                <w:rFonts w:eastAsia="標楷體"/>
                <w:sz w:val="22"/>
              </w:rPr>
            </w:pPr>
            <w:r w:rsidRPr="00B8081D">
              <w:rPr>
                <w:rFonts w:eastAsia="標楷體" w:hint="eastAsia"/>
                <w:sz w:val="22"/>
              </w:rPr>
              <w:t>委員</w:t>
            </w:r>
          </w:p>
        </w:tc>
        <w:tc>
          <w:tcPr>
            <w:tcW w:w="1399" w:type="dxa"/>
            <w:shd w:val="clear" w:color="auto" w:fill="auto"/>
            <w:vAlign w:val="center"/>
          </w:tcPr>
          <w:p w:rsidR="00A1277B" w:rsidRPr="00B8081D" w:rsidRDefault="00A1277B" w:rsidP="005E0D04">
            <w:pPr>
              <w:widowControl/>
              <w:snapToGrid w:val="0"/>
              <w:spacing w:line="240" w:lineRule="atLeast"/>
              <w:jc w:val="distribute"/>
              <w:rPr>
                <w:rFonts w:eastAsia="標楷體"/>
                <w:sz w:val="22"/>
              </w:rPr>
            </w:pPr>
            <w:r w:rsidRPr="00B8081D">
              <w:rPr>
                <w:rFonts w:eastAsia="標楷體" w:hint="eastAsia"/>
                <w:sz w:val="22"/>
              </w:rPr>
              <w:t>徐竚美</w:t>
            </w:r>
          </w:p>
        </w:tc>
        <w:tc>
          <w:tcPr>
            <w:tcW w:w="1134" w:type="dxa"/>
            <w:shd w:val="clear" w:color="auto" w:fill="auto"/>
            <w:vAlign w:val="center"/>
          </w:tcPr>
          <w:p w:rsidR="00A1277B" w:rsidRPr="00B8081D" w:rsidRDefault="00A1277B" w:rsidP="005E0D04">
            <w:pPr>
              <w:widowControl/>
              <w:snapToGrid w:val="0"/>
              <w:spacing w:line="240" w:lineRule="atLeast"/>
              <w:ind w:leftChars="-44" w:left="-106" w:rightChars="-47" w:right="-113"/>
              <w:jc w:val="center"/>
              <w:rPr>
                <w:rFonts w:eastAsia="標楷體"/>
                <w:sz w:val="22"/>
              </w:rPr>
            </w:pPr>
            <w:r w:rsidRPr="00B8081D">
              <w:rPr>
                <w:rFonts w:eastAsia="標楷體" w:hint="eastAsia"/>
                <w:sz w:val="22"/>
              </w:rPr>
              <w:t>5</w:t>
            </w:r>
          </w:p>
        </w:tc>
        <w:tc>
          <w:tcPr>
            <w:tcW w:w="1134" w:type="dxa"/>
            <w:shd w:val="clear" w:color="auto" w:fill="auto"/>
            <w:vAlign w:val="center"/>
          </w:tcPr>
          <w:p w:rsidR="00A1277B" w:rsidRPr="00B8081D" w:rsidRDefault="00A1277B" w:rsidP="005E0D04">
            <w:pPr>
              <w:widowControl/>
              <w:snapToGrid w:val="0"/>
              <w:spacing w:line="240" w:lineRule="atLeast"/>
              <w:jc w:val="center"/>
              <w:rPr>
                <w:rFonts w:eastAsia="標楷體"/>
                <w:sz w:val="22"/>
              </w:rPr>
            </w:pPr>
            <w:r w:rsidRPr="00B8081D">
              <w:rPr>
                <w:rFonts w:eastAsia="標楷體" w:hint="eastAsia"/>
                <w:sz w:val="22"/>
              </w:rPr>
              <w:t>－</w:t>
            </w:r>
          </w:p>
        </w:tc>
        <w:tc>
          <w:tcPr>
            <w:tcW w:w="1843" w:type="dxa"/>
            <w:shd w:val="clear" w:color="auto" w:fill="auto"/>
            <w:vAlign w:val="center"/>
          </w:tcPr>
          <w:p w:rsidR="00A1277B" w:rsidRPr="00B22EEE" w:rsidRDefault="00A1277B" w:rsidP="005E0D04">
            <w:pPr>
              <w:widowControl/>
              <w:snapToGrid w:val="0"/>
              <w:spacing w:line="240" w:lineRule="atLeast"/>
              <w:ind w:leftChars="-44" w:left="-106" w:rightChars="-47" w:right="-113"/>
              <w:jc w:val="center"/>
              <w:rPr>
                <w:rFonts w:eastAsia="標楷體"/>
                <w:sz w:val="22"/>
              </w:rPr>
            </w:pPr>
            <w:r w:rsidRPr="00B22EEE">
              <w:rPr>
                <w:rFonts w:eastAsia="標楷體"/>
                <w:sz w:val="22"/>
              </w:rPr>
              <w:t>100%</w:t>
            </w:r>
          </w:p>
        </w:tc>
        <w:tc>
          <w:tcPr>
            <w:tcW w:w="2995" w:type="dxa"/>
            <w:shd w:val="clear" w:color="auto" w:fill="auto"/>
            <w:vAlign w:val="center"/>
          </w:tcPr>
          <w:p w:rsidR="00A1277B" w:rsidRPr="00B8081D" w:rsidRDefault="00A1277B" w:rsidP="005E0D04">
            <w:pPr>
              <w:widowControl/>
              <w:snapToGrid w:val="0"/>
              <w:spacing w:line="240" w:lineRule="atLeast"/>
              <w:ind w:leftChars="-44" w:left="-106" w:rightChars="-47" w:right="-113"/>
              <w:jc w:val="center"/>
              <w:rPr>
                <w:rFonts w:eastAsia="標楷體"/>
                <w:sz w:val="22"/>
              </w:rPr>
            </w:pPr>
            <w:r w:rsidRPr="00B8081D">
              <w:rPr>
                <w:rFonts w:eastAsia="標楷體"/>
                <w:sz w:val="22"/>
              </w:rPr>
              <w:t>10</w:t>
            </w:r>
            <w:r w:rsidRPr="00B8081D">
              <w:rPr>
                <w:rFonts w:eastAsia="標楷體" w:hint="eastAsia"/>
                <w:sz w:val="22"/>
              </w:rPr>
              <w:t>9</w:t>
            </w:r>
            <w:r w:rsidRPr="00B8081D">
              <w:rPr>
                <w:rFonts w:eastAsia="標楷體"/>
                <w:sz w:val="22"/>
              </w:rPr>
              <w:t>.6.</w:t>
            </w:r>
            <w:r w:rsidRPr="00B8081D">
              <w:rPr>
                <w:rFonts w:eastAsia="標楷體" w:hint="eastAsia"/>
                <w:sz w:val="22"/>
              </w:rPr>
              <w:t>23</w:t>
            </w:r>
            <w:r w:rsidRPr="00B8081D">
              <w:rPr>
                <w:rFonts w:eastAsia="標楷體" w:hint="eastAsia"/>
                <w:sz w:val="22"/>
              </w:rPr>
              <w:t>董事會續任</w:t>
            </w:r>
          </w:p>
        </w:tc>
      </w:tr>
      <w:tr w:rsidR="00A1277B" w:rsidRPr="001D5616" w:rsidTr="00A1277B">
        <w:trPr>
          <w:trHeight w:val="140"/>
          <w:jc w:val="center"/>
        </w:trPr>
        <w:tc>
          <w:tcPr>
            <w:tcW w:w="1701" w:type="dxa"/>
            <w:shd w:val="clear" w:color="auto" w:fill="auto"/>
            <w:vAlign w:val="center"/>
          </w:tcPr>
          <w:p w:rsidR="00A1277B" w:rsidRPr="00B8081D" w:rsidRDefault="00A1277B" w:rsidP="005E0D04">
            <w:pPr>
              <w:widowControl/>
              <w:snapToGrid w:val="0"/>
              <w:spacing w:line="240" w:lineRule="atLeast"/>
              <w:jc w:val="distribute"/>
              <w:rPr>
                <w:rFonts w:eastAsia="標楷體"/>
                <w:sz w:val="22"/>
              </w:rPr>
            </w:pPr>
            <w:r w:rsidRPr="00B8081D">
              <w:rPr>
                <w:rFonts w:eastAsia="標楷體" w:hint="eastAsia"/>
                <w:sz w:val="22"/>
              </w:rPr>
              <w:t>委員</w:t>
            </w:r>
          </w:p>
        </w:tc>
        <w:tc>
          <w:tcPr>
            <w:tcW w:w="1399" w:type="dxa"/>
            <w:shd w:val="clear" w:color="auto" w:fill="auto"/>
            <w:vAlign w:val="center"/>
          </w:tcPr>
          <w:p w:rsidR="00A1277B" w:rsidRPr="00B8081D" w:rsidRDefault="00A1277B" w:rsidP="005E0D04">
            <w:pPr>
              <w:widowControl/>
              <w:snapToGrid w:val="0"/>
              <w:spacing w:line="240" w:lineRule="atLeast"/>
              <w:jc w:val="distribute"/>
              <w:rPr>
                <w:rFonts w:eastAsia="標楷體"/>
                <w:sz w:val="22"/>
              </w:rPr>
            </w:pPr>
            <w:r w:rsidRPr="00B8081D">
              <w:rPr>
                <w:rFonts w:eastAsia="標楷體" w:hint="eastAsia"/>
                <w:sz w:val="22"/>
              </w:rPr>
              <w:t>鄭文龍</w:t>
            </w:r>
          </w:p>
        </w:tc>
        <w:tc>
          <w:tcPr>
            <w:tcW w:w="1134" w:type="dxa"/>
            <w:shd w:val="clear" w:color="auto" w:fill="auto"/>
            <w:vAlign w:val="center"/>
          </w:tcPr>
          <w:p w:rsidR="00A1277B" w:rsidRPr="00B8081D" w:rsidRDefault="00A1277B" w:rsidP="005E0D04">
            <w:pPr>
              <w:widowControl/>
              <w:snapToGrid w:val="0"/>
              <w:spacing w:line="240" w:lineRule="atLeast"/>
              <w:ind w:leftChars="-44" w:left="-106" w:rightChars="-47" w:right="-113"/>
              <w:jc w:val="center"/>
              <w:rPr>
                <w:rFonts w:eastAsia="標楷體"/>
                <w:sz w:val="22"/>
              </w:rPr>
            </w:pPr>
            <w:r w:rsidRPr="00B8081D">
              <w:rPr>
                <w:rFonts w:eastAsia="標楷體" w:hint="eastAsia"/>
                <w:sz w:val="22"/>
              </w:rPr>
              <w:t>5</w:t>
            </w:r>
          </w:p>
        </w:tc>
        <w:tc>
          <w:tcPr>
            <w:tcW w:w="1134" w:type="dxa"/>
            <w:shd w:val="clear" w:color="auto" w:fill="auto"/>
            <w:vAlign w:val="center"/>
          </w:tcPr>
          <w:p w:rsidR="00A1277B" w:rsidRPr="00B8081D" w:rsidRDefault="00A1277B" w:rsidP="005E0D04">
            <w:pPr>
              <w:widowControl/>
              <w:snapToGrid w:val="0"/>
              <w:spacing w:line="240" w:lineRule="atLeast"/>
              <w:jc w:val="center"/>
              <w:rPr>
                <w:rFonts w:eastAsia="標楷體"/>
                <w:sz w:val="22"/>
              </w:rPr>
            </w:pPr>
            <w:r w:rsidRPr="00B8081D">
              <w:rPr>
                <w:rFonts w:eastAsia="標楷體" w:hint="eastAsia"/>
                <w:sz w:val="22"/>
              </w:rPr>
              <w:t>－</w:t>
            </w:r>
          </w:p>
        </w:tc>
        <w:tc>
          <w:tcPr>
            <w:tcW w:w="1843" w:type="dxa"/>
            <w:shd w:val="clear" w:color="auto" w:fill="auto"/>
            <w:vAlign w:val="center"/>
          </w:tcPr>
          <w:p w:rsidR="00A1277B" w:rsidRPr="00B22EEE" w:rsidRDefault="00A1277B" w:rsidP="005E0D04">
            <w:pPr>
              <w:widowControl/>
              <w:snapToGrid w:val="0"/>
              <w:spacing w:line="240" w:lineRule="atLeast"/>
              <w:ind w:leftChars="-44" w:left="-106" w:rightChars="-47" w:right="-113"/>
              <w:jc w:val="center"/>
              <w:rPr>
                <w:rFonts w:eastAsia="標楷體"/>
                <w:sz w:val="22"/>
              </w:rPr>
            </w:pPr>
            <w:r w:rsidRPr="00B22EEE">
              <w:rPr>
                <w:rFonts w:eastAsia="標楷體"/>
                <w:sz w:val="22"/>
              </w:rPr>
              <w:t>100%</w:t>
            </w:r>
          </w:p>
        </w:tc>
        <w:tc>
          <w:tcPr>
            <w:tcW w:w="2995" w:type="dxa"/>
            <w:shd w:val="clear" w:color="auto" w:fill="auto"/>
            <w:vAlign w:val="center"/>
          </w:tcPr>
          <w:p w:rsidR="00A1277B" w:rsidRPr="00B8081D" w:rsidRDefault="00A1277B" w:rsidP="005E0D04">
            <w:pPr>
              <w:widowControl/>
              <w:snapToGrid w:val="0"/>
              <w:spacing w:line="240" w:lineRule="atLeast"/>
              <w:ind w:leftChars="-44" w:left="-106" w:rightChars="-47" w:right="-113"/>
              <w:jc w:val="center"/>
              <w:rPr>
                <w:rFonts w:eastAsia="標楷體"/>
                <w:sz w:val="22"/>
              </w:rPr>
            </w:pPr>
            <w:r w:rsidRPr="00B8081D">
              <w:rPr>
                <w:rFonts w:eastAsia="標楷體"/>
                <w:sz w:val="22"/>
              </w:rPr>
              <w:t>10</w:t>
            </w:r>
            <w:r w:rsidRPr="00B8081D">
              <w:rPr>
                <w:rFonts w:eastAsia="標楷體" w:hint="eastAsia"/>
                <w:sz w:val="22"/>
              </w:rPr>
              <w:t>9</w:t>
            </w:r>
            <w:r w:rsidRPr="00B8081D">
              <w:rPr>
                <w:rFonts w:eastAsia="標楷體"/>
                <w:sz w:val="22"/>
              </w:rPr>
              <w:t>.6.</w:t>
            </w:r>
            <w:r w:rsidRPr="00B8081D">
              <w:rPr>
                <w:rFonts w:eastAsia="標楷體" w:hint="eastAsia"/>
                <w:sz w:val="22"/>
              </w:rPr>
              <w:t>23</w:t>
            </w:r>
            <w:r w:rsidRPr="00B8081D">
              <w:rPr>
                <w:rFonts w:eastAsia="標楷體" w:hint="eastAsia"/>
                <w:sz w:val="22"/>
              </w:rPr>
              <w:t>董事會續任</w:t>
            </w:r>
          </w:p>
        </w:tc>
      </w:tr>
      <w:tr w:rsidR="00A1277B" w:rsidRPr="001D5616" w:rsidTr="00A1277B">
        <w:trPr>
          <w:jc w:val="center"/>
        </w:trPr>
        <w:tc>
          <w:tcPr>
            <w:tcW w:w="10206" w:type="dxa"/>
            <w:gridSpan w:val="6"/>
            <w:shd w:val="clear" w:color="auto" w:fill="auto"/>
          </w:tcPr>
          <w:p w:rsidR="00A1277B" w:rsidRPr="00B22EEE" w:rsidRDefault="00A1277B" w:rsidP="005E0D04">
            <w:pPr>
              <w:widowControl/>
              <w:spacing w:line="320" w:lineRule="exact"/>
              <w:ind w:leftChars="-45" w:left="-108"/>
              <w:rPr>
                <w:rFonts w:eastAsia="標楷體"/>
              </w:rPr>
            </w:pPr>
            <w:r w:rsidRPr="00B22EEE">
              <w:rPr>
                <w:rFonts w:eastAsia="標楷體"/>
              </w:rPr>
              <w:t>其他應記載事項：</w:t>
            </w:r>
          </w:p>
          <w:p w:rsidR="00A1277B" w:rsidRPr="00B22EEE" w:rsidRDefault="00A1277B" w:rsidP="005E0D04">
            <w:pPr>
              <w:widowControl/>
              <w:snapToGrid w:val="0"/>
              <w:spacing w:line="240" w:lineRule="atLeast"/>
              <w:ind w:leftChars="-6" w:left="624" w:rightChars="-54" w:right="-130" w:hangingChars="266" w:hanging="638"/>
              <w:rPr>
                <w:rFonts w:eastAsia="標楷體"/>
              </w:rPr>
            </w:pPr>
            <w:r w:rsidRPr="00B22EEE">
              <w:rPr>
                <w:rFonts w:eastAsia="標楷體"/>
              </w:rPr>
              <w:t>(</w:t>
            </w:r>
            <w:proofErr w:type="gramStart"/>
            <w:r w:rsidRPr="00B22EEE">
              <w:rPr>
                <w:rFonts w:eastAsia="標楷體"/>
              </w:rPr>
              <w:t>一</w:t>
            </w:r>
            <w:proofErr w:type="gramEnd"/>
            <w:r w:rsidRPr="00B22EEE">
              <w:rPr>
                <w:rFonts w:eastAsia="標楷體"/>
              </w:rPr>
              <w:t>)</w:t>
            </w:r>
            <w:r w:rsidRPr="00B22EEE">
              <w:rPr>
                <w:rFonts w:eastAsia="標楷體"/>
              </w:rPr>
              <w:t>、董事會如不採納或修正薪資報酬委員會之建議，應敘明董事會日期、期別、議案內容、董事會決議結果以及公司對薪資報酬委員會意見之處理</w:t>
            </w:r>
            <w:r w:rsidRPr="00B22EEE">
              <w:rPr>
                <w:rFonts w:eastAsia="標楷體"/>
              </w:rPr>
              <w:t>(</w:t>
            </w:r>
            <w:r w:rsidRPr="00B22EEE">
              <w:rPr>
                <w:rFonts w:eastAsia="標楷體"/>
              </w:rPr>
              <w:t>如董事會通過之薪資報酬優於薪資報酬委員會之建議，應敘明其差異情形及原因</w:t>
            </w:r>
            <w:r w:rsidRPr="00B22EEE">
              <w:rPr>
                <w:rFonts w:eastAsia="標楷體"/>
              </w:rPr>
              <w:t>)</w:t>
            </w:r>
            <w:r w:rsidRPr="00B22EEE">
              <w:rPr>
                <w:rFonts w:eastAsia="標楷體"/>
              </w:rPr>
              <w:t>：無此情形。</w:t>
            </w:r>
          </w:p>
          <w:p w:rsidR="00A1277B" w:rsidRPr="00B22EEE" w:rsidRDefault="00A1277B" w:rsidP="005E0D04">
            <w:pPr>
              <w:widowControl/>
              <w:snapToGrid w:val="0"/>
              <w:spacing w:line="240" w:lineRule="atLeast"/>
              <w:ind w:leftChars="-6" w:left="624" w:rightChars="-54" w:right="-130" w:hangingChars="266" w:hanging="638"/>
              <w:rPr>
                <w:rFonts w:eastAsia="標楷體"/>
              </w:rPr>
            </w:pPr>
            <w:r w:rsidRPr="00B22EEE">
              <w:rPr>
                <w:rFonts w:eastAsia="標楷體"/>
              </w:rPr>
              <w:t>(</w:t>
            </w:r>
            <w:r w:rsidRPr="00B22EEE">
              <w:rPr>
                <w:rFonts w:eastAsia="標楷體"/>
              </w:rPr>
              <w:t>二</w:t>
            </w:r>
            <w:r w:rsidRPr="00B22EEE">
              <w:rPr>
                <w:rFonts w:eastAsia="標楷體"/>
              </w:rPr>
              <w:t>)</w:t>
            </w:r>
            <w:r w:rsidRPr="00B22EEE">
              <w:rPr>
                <w:rFonts w:eastAsia="標楷體"/>
              </w:rPr>
              <w:t>、薪資報酬委員會之議決事項，如成員有反對或保留意見且有紀錄或書面聲明者，應敘明薪資報酬委員會日期、期別、議案內容、所有成員意見及對成員意見之處理：無此情形。</w:t>
            </w:r>
          </w:p>
          <w:p w:rsidR="00A1277B" w:rsidRPr="00B22EEE" w:rsidRDefault="00A1277B" w:rsidP="005E0D04">
            <w:pPr>
              <w:widowControl/>
              <w:snapToGrid w:val="0"/>
              <w:spacing w:line="240" w:lineRule="atLeast"/>
              <w:ind w:leftChars="-6" w:left="624" w:rightChars="-54" w:right="-130" w:hangingChars="266" w:hanging="638"/>
              <w:rPr>
                <w:rFonts w:eastAsia="標楷體"/>
              </w:rPr>
            </w:pPr>
            <w:r w:rsidRPr="00B22EEE">
              <w:rPr>
                <w:rFonts w:eastAsia="標楷體"/>
              </w:rPr>
              <w:t>(</w:t>
            </w:r>
            <w:r w:rsidRPr="00B22EEE">
              <w:rPr>
                <w:rFonts w:eastAsia="標楷體"/>
              </w:rPr>
              <w:t>三</w:t>
            </w:r>
            <w:r w:rsidRPr="00B22EEE">
              <w:rPr>
                <w:rFonts w:eastAsia="標楷體"/>
              </w:rPr>
              <w:t>)</w:t>
            </w:r>
            <w:r w:rsidRPr="00B22EEE">
              <w:rPr>
                <w:rFonts w:eastAsia="標楷體"/>
              </w:rPr>
              <w:t>、定期檢討薪資報酬：本公司薪資報酬委員會之職能，係以專業客觀之地位，就本公司董事及經理人之薪資報酬政策及制度予以評估，至少每年開會兩次，向董事會提出建議，以供其決策之參考。</w:t>
            </w:r>
          </w:p>
          <w:p w:rsidR="00A1277B" w:rsidRPr="00B22EEE" w:rsidRDefault="00A1277B" w:rsidP="005E0D04">
            <w:pPr>
              <w:widowControl/>
              <w:spacing w:line="320" w:lineRule="exact"/>
              <w:ind w:leftChars="-6" w:left="624" w:rightChars="-54" w:right="-130" w:hangingChars="266" w:hanging="638"/>
              <w:rPr>
                <w:rFonts w:eastAsia="標楷體"/>
              </w:rPr>
            </w:pPr>
            <w:r w:rsidRPr="00B22EEE">
              <w:rPr>
                <w:rFonts w:eastAsia="標楷體"/>
              </w:rPr>
              <w:t>(</w:t>
            </w:r>
            <w:r w:rsidRPr="00B22EEE">
              <w:rPr>
                <w:rFonts w:eastAsia="標楷體"/>
              </w:rPr>
              <w:t>四</w:t>
            </w:r>
            <w:r w:rsidRPr="00B22EEE">
              <w:rPr>
                <w:rFonts w:eastAsia="標楷體"/>
              </w:rPr>
              <w:t>)</w:t>
            </w:r>
            <w:r w:rsidRPr="00B22EEE">
              <w:rPr>
                <w:rFonts w:eastAsia="標楷體"/>
              </w:rPr>
              <w:t>、薪資報酬委員會年度運作情形：</w:t>
            </w:r>
          </w:p>
          <w:tbl>
            <w:tblPr>
              <w:tblStyle w:val="a3"/>
              <w:tblW w:w="0" w:type="auto"/>
              <w:jc w:val="center"/>
              <w:tblLayout w:type="fixed"/>
              <w:tblLook w:val="04A0"/>
            </w:tblPr>
            <w:tblGrid>
              <w:gridCol w:w="1780"/>
              <w:gridCol w:w="3392"/>
              <w:gridCol w:w="1418"/>
              <w:gridCol w:w="1984"/>
            </w:tblGrid>
            <w:tr w:rsidR="00A1277B" w:rsidRPr="00B22EEE" w:rsidTr="005E0D04">
              <w:trPr>
                <w:jc w:val="center"/>
              </w:trPr>
              <w:tc>
                <w:tcPr>
                  <w:tcW w:w="1780" w:type="dxa"/>
                </w:tcPr>
                <w:p w:rsidR="00A1277B" w:rsidRPr="00B22EEE" w:rsidRDefault="00A1277B" w:rsidP="005E0D04">
                  <w:pPr>
                    <w:overflowPunct w:val="0"/>
                    <w:spacing w:line="300" w:lineRule="exact"/>
                    <w:jc w:val="center"/>
                    <w:rPr>
                      <w:rFonts w:eastAsia="標楷體"/>
                      <w:sz w:val="22"/>
                    </w:rPr>
                  </w:pPr>
                  <w:r w:rsidRPr="00B22EEE">
                    <w:rPr>
                      <w:rFonts w:eastAsia="標楷體"/>
                      <w:sz w:val="22"/>
                    </w:rPr>
                    <w:t>會別</w:t>
                  </w:r>
                </w:p>
                <w:p w:rsidR="00A1277B" w:rsidRPr="00B22EEE" w:rsidRDefault="00A1277B" w:rsidP="005E0D04">
                  <w:pPr>
                    <w:widowControl/>
                    <w:spacing w:line="320" w:lineRule="exact"/>
                    <w:jc w:val="distribute"/>
                    <w:rPr>
                      <w:rFonts w:eastAsia="標楷體"/>
                      <w:sz w:val="22"/>
                    </w:rPr>
                  </w:pPr>
                  <w:r w:rsidRPr="00B22EEE">
                    <w:rPr>
                      <w:rFonts w:eastAsia="標楷體"/>
                      <w:sz w:val="22"/>
                    </w:rPr>
                    <w:t>(</w:t>
                  </w:r>
                  <w:r w:rsidRPr="00B22EEE">
                    <w:rPr>
                      <w:rFonts w:eastAsia="標楷體"/>
                      <w:sz w:val="22"/>
                    </w:rPr>
                    <w:t>日期</w:t>
                  </w:r>
                  <w:r w:rsidRPr="00B22EEE">
                    <w:rPr>
                      <w:rFonts w:eastAsia="標楷體"/>
                      <w:sz w:val="22"/>
                    </w:rPr>
                    <w:t>)</w:t>
                  </w:r>
                </w:p>
              </w:tc>
              <w:tc>
                <w:tcPr>
                  <w:tcW w:w="3392" w:type="dxa"/>
                </w:tcPr>
                <w:p w:rsidR="00A1277B" w:rsidRPr="00B22EEE" w:rsidRDefault="00A1277B" w:rsidP="005E0D04">
                  <w:pPr>
                    <w:widowControl/>
                    <w:spacing w:line="320" w:lineRule="exact"/>
                    <w:jc w:val="distribute"/>
                    <w:rPr>
                      <w:rFonts w:eastAsia="標楷體"/>
                      <w:sz w:val="22"/>
                    </w:rPr>
                  </w:pPr>
                  <w:r w:rsidRPr="00B22EEE">
                    <w:rPr>
                      <w:rFonts w:eastAsia="標楷體"/>
                      <w:sz w:val="22"/>
                    </w:rPr>
                    <w:t>議案內容</w:t>
                  </w:r>
                </w:p>
              </w:tc>
              <w:tc>
                <w:tcPr>
                  <w:tcW w:w="1418" w:type="dxa"/>
                </w:tcPr>
                <w:p w:rsidR="00A1277B" w:rsidRPr="00B22EEE" w:rsidRDefault="00A1277B" w:rsidP="005E0D04">
                  <w:pPr>
                    <w:widowControl/>
                    <w:spacing w:line="320" w:lineRule="exact"/>
                    <w:jc w:val="distribute"/>
                    <w:rPr>
                      <w:rFonts w:eastAsia="標楷體"/>
                      <w:sz w:val="22"/>
                    </w:rPr>
                  </w:pPr>
                  <w:r w:rsidRPr="00B22EEE">
                    <w:rPr>
                      <w:rFonts w:eastAsia="標楷體"/>
                      <w:sz w:val="22"/>
                    </w:rPr>
                    <w:t>薪資報酬委員決議結果</w:t>
                  </w:r>
                </w:p>
              </w:tc>
              <w:tc>
                <w:tcPr>
                  <w:tcW w:w="1984" w:type="dxa"/>
                </w:tcPr>
                <w:p w:rsidR="00A1277B" w:rsidRPr="00B22EEE" w:rsidRDefault="00A1277B" w:rsidP="005E0D04">
                  <w:pPr>
                    <w:widowControl/>
                    <w:spacing w:line="320" w:lineRule="exact"/>
                    <w:jc w:val="distribute"/>
                    <w:rPr>
                      <w:rFonts w:eastAsia="標楷體"/>
                      <w:sz w:val="22"/>
                    </w:rPr>
                  </w:pPr>
                  <w:r w:rsidRPr="00B22EEE">
                    <w:rPr>
                      <w:rFonts w:eastAsia="標楷體"/>
                      <w:sz w:val="22"/>
                    </w:rPr>
                    <w:t>公司對薪資報酬委員意見之處理</w:t>
                  </w:r>
                </w:p>
              </w:tc>
            </w:tr>
            <w:tr w:rsidR="00A1277B" w:rsidRPr="00B22EEE" w:rsidTr="005E0D04">
              <w:trPr>
                <w:trHeight w:val="347"/>
                <w:jc w:val="center"/>
              </w:trPr>
              <w:tc>
                <w:tcPr>
                  <w:tcW w:w="1780" w:type="dxa"/>
                  <w:vAlign w:val="center"/>
                </w:tcPr>
                <w:p w:rsidR="00A1277B" w:rsidRPr="00B22EEE" w:rsidRDefault="00A1277B" w:rsidP="005E0D04">
                  <w:pPr>
                    <w:overflowPunct w:val="0"/>
                    <w:spacing w:line="300" w:lineRule="exact"/>
                    <w:jc w:val="center"/>
                    <w:rPr>
                      <w:rFonts w:eastAsia="標楷體"/>
                      <w:sz w:val="22"/>
                    </w:rPr>
                  </w:pPr>
                  <w:r w:rsidRPr="00B22EEE">
                    <w:rPr>
                      <w:rFonts w:eastAsia="標楷體"/>
                      <w:sz w:val="22"/>
                    </w:rPr>
                    <w:t>第三屆第</w:t>
                  </w:r>
                  <w:r w:rsidRPr="00B22EEE">
                    <w:rPr>
                      <w:rFonts w:eastAsia="標楷體"/>
                      <w:sz w:val="22"/>
                    </w:rPr>
                    <w:t>6</w:t>
                  </w:r>
                  <w:r w:rsidRPr="00B22EEE">
                    <w:rPr>
                      <w:rFonts w:eastAsia="標楷體"/>
                      <w:sz w:val="22"/>
                    </w:rPr>
                    <w:t>次</w:t>
                  </w:r>
                </w:p>
                <w:p w:rsidR="00A1277B" w:rsidRPr="00B22EEE" w:rsidRDefault="00A1277B" w:rsidP="005E0D04">
                  <w:pPr>
                    <w:overflowPunct w:val="0"/>
                    <w:spacing w:line="300" w:lineRule="exact"/>
                    <w:jc w:val="center"/>
                    <w:rPr>
                      <w:rFonts w:eastAsia="標楷體"/>
                      <w:sz w:val="22"/>
                    </w:rPr>
                  </w:pPr>
                  <w:r w:rsidRPr="00B22EEE">
                    <w:rPr>
                      <w:rFonts w:eastAsia="標楷體"/>
                      <w:sz w:val="22"/>
                    </w:rPr>
                    <w:t>(109.3.17)</w:t>
                  </w: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proofErr w:type="gramStart"/>
                  <w:r w:rsidRPr="00B22EEE">
                    <w:rPr>
                      <w:rFonts w:eastAsia="標楷體"/>
                    </w:rPr>
                    <w:t>一</w:t>
                  </w:r>
                  <w:proofErr w:type="gramEnd"/>
                  <w:r w:rsidRPr="00B22EEE">
                    <w:rPr>
                      <w:rFonts w:eastAsia="標楷體"/>
                    </w:rPr>
                    <w:t>)</w:t>
                  </w:r>
                  <w:r w:rsidRPr="00B22EEE">
                    <w:rPr>
                      <w:rFonts w:eastAsia="標楷體"/>
                    </w:rPr>
                    <w:t>審議本公司</w:t>
                  </w:r>
                  <w:proofErr w:type="gramStart"/>
                  <w:r w:rsidRPr="00B22EEE">
                    <w:rPr>
                      <w:rFonts w:eastAsia="標楷體"/>
                    </w:rPr>
                    <w:t>108</w:t>
                  </w:r>
                  <w:proofErr w:type="gramEnd"/>
                  <w:r w:rsidRPr="00B22EEE">
                    <w:rPr>
                      <w:rFonts w:eastAsia="標楷體"/>
                    </w:rPr>
                    <w:t>年度員工酬勞及董監事酬勞分派案</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r w:rsidR="00A1277B" w:rsidRPr="00B22EEE" w:rsidTr="005E0D04">
              <w:trPr>
                <w:trHeight w:val="347"/>
                <w:jc w:val="center"/>
              </w:trPr>
              <w:tc>
                <w:tcPr>
                  <w:tcW w:w="1780" w:type="dxa"/>
                  <w:vMerge w:val="restart"/>
                  <w:vAlign w:val="center"/>
                </w:tcPr>
                <w:p w:rsidR="00A1277B" w:rsidRPr="00B22EEE" w:rsidRDefault="00A1277B" w:rsidP="005E0D04">
                  <w:pPr>
                    <w:overflowPunct w:val="0"/>
                    <w:spacing w:line="300" w:lineRule="exact"/>
                    <w:jc w:val="center"/>
                    <w:rPr>
                      <w:rFonts w:eastAsia="標楷體"/>
                      <w:sz w:val="22"/>
                    </w:rPr>
                  </w:pPr>
                  <w:r w:rsidRPr="00B22EEE">
                    <w:rPr>
                      <w:rFonts w:eastAsia="標楷體"/>
                      <w:sz w:val="22"/>
                    </w:rPr>
                    <w:t>第四屆第</w:t>
                  </w:r>
                  <w:r w:rsidRPr="00B22EEE">
                    <w:rPr>
                      <w:rFonts w:eastAsia="標楷體"/>
                      <w:sz w:val="22"/>
                    </w:rPr>
                    <w:t>1</w:t>
                  </w:r>
                  <w:r w:rsidRPr="00B22EEE">
                    <w:rPr>
                      <w:rFonts w:eastAsia="標楷體"/>
                      <w:sz w:val="22"/>
                    </w:rPr>
                    <w:t>次</w:t>
                  </w:r>
                </w:p>
                <w:p w:rsidR="00A1277B" w:rsidRPr="00B22EEE" w:rsidRDefault="00A1277B" w:rsidP="005E0D04">
                  <w:pPr>
                    <w:jc w:val="center"/>
                    <w:rPr>
                      <w:rFonts w:eastAsia="標楷體"/>
                      <w:sz w:val="22"/>
                    </w:rPr>
                  </w:pPr>
                  <w:r w:rsidRPr="00B22EEE">
                    <w:rPr>
                      <w:rFonts w:eastAsia="標楷體"/>
                      <w:sz w:val="22"/>
                    </w:rPr>
                    <w:t>(109.12.31)</w:t>
                  </w: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r w:rsidRPr="00B22EEE">
                    <w:rPr>
                      <w:rFonts w:eastAsia="標楷體"/>
                    </w:rPr>
                    <w:t>一</w:t>
                  </w:r>
                  <w:r w:rsidRPr="00B22EEE">
                    <w:rPr>
                      <w:rFonts w:eastAsia="標楷體"/>
                    </w:rPr>
                    <w:t>)</w:t>
                  </w:r>
                  <w:r w:rsidRPr="00B22EEE">
                    <w:rPr>
                      <w:rFonts w:eastAsia="標楷體"/>
                    </w:rPr>
                    <w:t>本</w:t>
                  </w:r>
                  <w:r w:rsidRPr="00B22EEE">
                    <w:rPr>
                      <w:rFonts w:eastAsia="標楷體"/>
                    </w:rPr>
                    <w:t>(109)</w:t>
                  </w:r>
                  <w:r w:rsidRPr="00B22EEE">
                    <w:rPr>
                      <w:rFonts w:eastAsia="標楷體"/>
                    </w:rPr>
                    <w:t>年度年終獎勵金發放事宜</w:t>
                  </w:r>
                  <w:r w:rsidRPr="00B22EEE">
                    <w:rPr>
                      <w:rFonts w:eastAsia="標楷體"/>
                    </w:rPr>
                    <w:t xml:space="preserve"> </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r w:rsidR="00A1277B" w:rsidRPr="00B22EEE" w:rsidTr="005E0D04">
              <w:trPr>
                <w:trHeight w:val="347"/>
                <w:jc w:val="center"/>
              </w:trPr>
              <w:tc>
                <w:tcPr>
                  <w:tcW w:w="1780" w:type="dxa"/>
                  <w:vMerge/>
                  <w:vAlign w:val="center"/>
                </w:tcPr>
                <w:p w:rsidR="00A1277B" w:rsidRPr="00B22EEE" w:rsidRDefault="00A1277B" w:rsidP="005E0D04">
                  <w:pPr>
                    <w:rPr>
                      <w:rFonts w:eastAsia="標楷體"/>
                      <w:sz w:val="22"/>
                    </w:rPr>
                  </w:pP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r w:rsidRPr="00B22EEE">
                    <w:rPr>
                      <w:rFonts w:eastAsia="標楷體"/>
                    </w:rPr>
                    <w:t>二</w:t>
                  </w:r>
                  <w:r w:rsidRPr="00B22EEE">
                    <w:rPr>
                      <w:rFonts w:eastAsia="標楷體"/>
                    </w:rPr>
                    <w:t>)</w:t>
                  </w:r>
                  <w:r w:rsidRPr="00B22EEE">
                    <w:rPr>
                      <w:rFonts w:eastAsia="標楷體"/>
                    </w:rPr>
                    <w:t>緣考量本公司經營實績及參考同業標準，提報自</w:t>
                  </w:r>
                  <w:r w:rsidRPr="00B22EEE">
                    <w:rPr>
                      <w:rFonts w:eastAsia="標楷體"/>
                    </w:rPr>
                    <w:t>110</w:t>
                  </w:r>
                  <w:r w:rsidRPr="00B22EEE">
                    <w:rPr>
                      <w:rFonts w:eastAsia="標楷體"/>
                    </w:rPr>
                    <w:t>年元月按月給付每位董事酬勞新臺幣壹萬伍仟元整</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r w:rsidR="00A1277B" w:rsidRPr="00B22EEE" w:rsidTr="005E0D04">
              <w:trPr>
                <w:trHeight w:val="347"/>
                <w:jc w:val="center"/>
              </w:trPr>
              <w:tc>
                <w:tcPr>
                  <w:tcW w:w="1780" w:type="dxa"/>
                  <w:vAlign w:val="center"/>
                </w:tcPr>
                <w:p w:rsidR="00A1277B" w:rsidRPr="00B22EEE" w:rsidRDefault="00A1277B" w:rsidP="005E0D04">
                  <w:pPr>
                    <w:overflowPunct w:val="0"/>
                    <w:spacing w:line="300" w:lineRule="exact"/>
                    <w:jc w:val="center"/>
                    <w:rPr>
                      <w:rFonts w:eastAsia="標楷體"/>
                      <w:sz w:val="22"/>
                    </w:rPr>
                  </w:pPr>
                  <w:r w:rsidRPr="00B22EEE">
                    <w:rPr>
                      <w:rFonts w:eastAsia="標楷體"/>
                      <w:sz w:val="22"/>
                    </w:rPr>
                    <w:t>第四屆第</w:t>
                  </w:r>
                  <w:r w:rsidRPr="00B22EEE">
                    <w:rPr>
                      <w:rFonts w:eastAsia="標楷體"/>
                      <w:sz w:val="22"/>
                    </w:rPr>
                    <w:t>2</w:t>
                  </w:r>
                  <w:r w:rsidRPr="00B22EEE">
                    <w:rPr>
                      <w:rFonts w:eastAsia="標楷體"/>
                      <w:sz w:val="22"/>
                    </w:rPr>
                    <w:t>次</w:t>
                  </w:r>
                </w:p>
                <w:p w:rsidR="00A1277B" w:rsidRPr="00B22EEE" w:rsidRDefault="00A1277B" w:rsidP="005E0D04">
                  <w:pPr>
                    <w:jc w:val="center"/>
                    <w:rPr>
                      <w:rFonts w:eastAsia="標楷體"/>
                      <w:sz w:val="22"/>
                    </w:rPr>
                  </w:pPr>
                  <w:r w:rsidRPr="00B22EEE">
                    <w:rPr>
                      <w:rFonts w:eastAsia="標楷體"/>
                      <w:sz w:val="22"/>
                    </w:rPr>
                    <w:t>(110.3.24)</w:t>
                  </w: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proofErr w:type="gramStart"/>
                  <w:r w:rsidRPr="00B22EEE">
                    <w:rPr>
                      <w:rFonts w:eastAsia="標楷體"/>
                    </w:rPr>
                    <w:t>一</w:t>
                  </w:r>
                  <w:proofErr w:type="gramEnd"/>
                  <w:r w:rsidRPr="00B22EEE">
                    <w:rPr>
                      <w:rFonts w:eastAsia="標楷體"/>
                    </w:rPr>
                    <w:t>)</w:t>
                  </w:r>
                  <w:r w:rsidRPr="00B22EEE">
                    <w:rPr>
                      <w:rFonts w:eastAsia="標楷體"/>
                    </w:rPr>
                    <w:t>審議本公司</w:t>
                  </w:r>
                  <w:proofErr w:type="gramStart"/>
                  <w:r w:rsidRPr="00B22EEE">
                    <w:rPr>
                      <w:rFonts w:eastAsia="標楷體"/>
                    </w:rPr>
                    <w:t>109</w:t>
                  </w:r>
                  <w:proofErr w:type="gramEnd"/>
                  <w:r w:rsidRPr="00B22EEE">
                    <w:rPr>
                      <w:rFonts w:eastAsia="標楷體"/>
                    </w:rPr>
                    <w:t>年度員工酬勞及董監事酬勞分派案</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r w:rsidR="00A1277B" w:rsidRPr="00B22EEE" w:rsidTr="005E0D04">
              <w:trPr>
                <w:trHeight w:val="347"/>
                <w:jc w:val="center"/>
              </w:trPr>
              <w:tc>
                <w:tcPr>
                  <w:tcW w:w="1780" w:type="dxa"/>
                  <w:vMerge w:val="restart"/>
                  <w:vAlign w:val="center"/>
                </w:tcPr>
                <w:p w:rsidR="00A1277B" w:rsidRPr="00B22EEE" w:rsidRDefault="00A1277B" w:rsidP="005E0D04">
                  <w:pPr>
                    <w:overflowPunct w:val="0"/>
                    <w:spacing w:line="300" w:lineRule="exact"/>
                    <w:jc w:val="center"/>
                    <w:rPr>
                      <w:rFonts w:eastAsia="標楷體"/>
                      <w:sz w:val="22"/>
                    </w:rPr>
                  </w:pPr>
                  <w:r w:rsidRPr="00B22EEE">
                    <w:rPr>
                      <w:rFonts w:eastAsia="標楷體"/>
                      <w:sz w:val="22"/>
                    </w:rPr>
                    <w:t>第四屆第</w:t>
                  </w:r>
                  <w:r w:rsidRPr="00B22EEE">
                    <w:rPr>
                      <w:rFonts w:eastAsia="標楷體"/>
                      <w:sz w:val="22"/>
                    </w:rPr>
                    <w:t>3</w:t>
                  </w:r>
                  <w:r w:rsidRPr="00B22EEE">
                    <w:rPr>
                      <w:rFonts w:eastAsia="標楷體"/>
                      <w:sz w:val="22"/>
                    </w:rPr>
                    <w:t>次</w:t>
                  </w:r>
                </w:p>
                <w:p w:rsidR="00A1277B" w:rsidRPr="00B22EEE" w:rsidRDefault="00A1277B" w:rsidP="005E0D04">
                  <w:pPr>
                    <w:overflowPunct w:val="0"/>
                    <w:spacing w:line="300" w:lineRule="exact"/>
                    <w:jc w:val="center"/>
                    <w:rPr>
                      <w:rFonts w:eastAsia="標楷體"/>
                      <w:sz w:val="22"/>
                    </w:rPr>
                  </w:pPr>
                  <w:r w:rsidRPr="00B22EEE">
                    <w:rPr>
                      <w:rFonts w:eastAsia="標楷體"/>
                      <w:sz w:val="22"/>
                    </w:rPr>
                    <w:t>(110.8.11)</w:t>
                  </w: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proofErr w:type="gramStart"/>
                  <w:r w:rsidRPr="00B22EEE">
                    <w:rPr>
                      <w:rFonts w:eastAsia="標楷體"/>
                    </w:rPr>
                    <w:t>一</w:t>
                  </w:r>
                  <w:proofErr w:type="gramEnd"/>
                  <w:r w:rsidRPr="00B22EEE">
                    <w:rPr>
                      <w:rFonts w:eastAsia="標楷體"/>
                    </w:rPr>
                    <w:t>)</w:t>
                  </w:r>
                  <w:proofErr w:type="gramStart"/>
                  <w:r w:rsidRPr="00B22EEE">
                    <w:rPr>
                      <w:rFonts w:eastAsia="標楷體"/>
                    </w:rPr>
                    <w:t>補由全體</w:t>
                  </w:r>
                  <w:proofErr w:type="gramEnd"/>
                  <w:r w:rsidRPr="00B22EEE">
                    <w:rPr>
                      <w:rFonts w:eastAsia="標楷體"/>
                    </w:rPr>
                    <w:t>委員互推翁弘林委員擔任本會召集人及主席</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r w:rsidR="00A1277B" w:rsidRPr="00B22EEE" w:rsidTr="005E0D04">
              <w:trPr>
                <w:trHeight w:val="347"/>
                <w:jc w:val="center"/>
              </w:trPr>
              <w:tc>
                <w:tcPr>
                  <w:tcW w:w="1780" w:type="dxa"/>
                  <w:vMerge/>
                  <w:vAlign w:val="center"/>
                </w:tcPr>
                <w:p w:rsidR="00A1277B" w:rsidRPr="00B22EEE" w:rsidRDefault="00A1277B" w:rsidP="005E0D04">
                  <w:pPr>
                    <w:rPr>
                      <w:rFonts w:eastAsia="標楷體"/>
                      <w:sz w:val="22"/>
                    </w:rPr>
                  </w:pP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r w:rsidRPr="00B22EEE">
                    <w:rPr>
                      <w:rFonts w:eastAsia="標楷體"/>
                    </w:rPr>
                    <w:t>二</w:t>
                  </w:r>
                  <w:r w:rsidRPr="00B22EEE">
                    <w:rPr>
                      <w:rFonts w:eastAsia="標楷體"/>
                    </w:rPr>
                    <w:t>)</w:t>
                  </w:r>
                  <w:r w:rsidRPr="00B22EEE">
                    <w:rPr>
                      <w:rFonts w:eastAsia="標楷體"/>
                    </w:rPr>
                    <w:t>修正本公司「薪資報酬委員會組織規程」案</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r w:rsidR="00A1277B" w:rsidRPr="00B22EEE" w:rsidTr="005E0D04">
              <w:trPr>
                <w:trHeight w:val="347"/>
                <w:jc w:val="center"/>
              </w:trPr>
              <w:tc>
                <w:tcPr>
                  <w:tcW w:w="1780" w:type="dxa"/>
                  <w:vMerge/>
                  <w:vAlign w:val="center"/>
                </w:tcPr>
                <w:p w:rsidR="00A1277B" w:rsidRPr="00B22EEE" w:rsidRDefault="00A1277B" w:rsidP="005E0D04">
                  <w:pPr>
                    <w:rPr>
                      <w:rFonts w:eastAsia="標楷體"/>
                      <w:sz w:val="22"/>
                    </w:rPr>
                  </w:pP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r w:rsidRPr="00B22EEE">
                    <w:rPr>
                      <w:rFonts w:eastAsia="標楷體"/>
                    </w:rPr>
                    <w:t>三</w:t>
                  </w:r>
                  <w:r w:rsidRPr="00B22EEE">
                    <w:rPr>
                      <w:rFonts w:eastAsia="標楷體"/>
                    </w:rPr>
                    <w:t>)</w:t>
                  </w:r>
                  <w:r w:rsidRPr="00B22EEE">
                    <w:rPr>
                      <w:rFonts w:eastAsia="標楷體"/>
                    </w:rPr>
                    <w:t>本公司擬於</w:t>
                  </w:r>
                  <w:r w:rsidRPr="00B22EEE">
                    <w:rPr>
                      <w:rFonts w:eastAsia="標楷體"/>
                    </w:rPr>
                    <w:t>110</w:t>
                  </w:r>
                  <w:r w:rsidRPr="00B22EEE">
                    <w:rPr>
                      <w:rFonts w:eastAsia="標楷體"/>
                    </w:rPr>
                    <w:t>年</w:t>
                  </w:r>
                  <w:r w:rsidRPr="00B22EEE">
                    <w:rPr>
                      <w:rFonts w:eastAsia="標楷體"/>
                    </w:rPr>
                    <w:t>9</w:t>
                  </w:r>
                  <w:r w:rsidRPr="00B22EEE">
                    <w:rPr>
                      <w:rFonts w:eastAsia="標楷體"/>
                    </w:rPr>
                    <w:t>月起每月發放董事報酬案</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r w:rsidR="00A1277B" w:rsidRPr="00B22EEE" w:rsidTr="005E0D04">
              <w:trPr>
                <w:trHeight w:val="347"/>
                <w:jc w:val="center"/>
              </w:trPr>
              <w:tc>
                <w:tcPr>
                  <w:tcW w:w="1780" w:type="dxa"/>
                  <w:vAlign w:val="center"/>
                </w:tcPr>
                <w:p w:rsidR="00A1277B" w:rsidRPr="00B22EEE" w:rsidRDefault="00A1277B" w:rsidP="005E0D04">
                  <w:pPr>
                    <w:overflowPunct w:val="0"/>
                    <w:spacing w:line="300" w:lineRule="exact"/>
                    <w:jc w:val="center"/>
                    <w:rPr>
                      <w:rFonts w:eastAsia="標楷體"/>
                      <w:sz w:val="22"/>
                    </w:rPr>
                  </w:pPr>
                  <w:r w:rsidRPr="00B22EEE">
                    <w:rPr>
                      <w:rFonts w:eastAsia="標楷體"/>
                      <w:sz w:val="22"/>
                    </w:rPr>
                    <w:t>第四屆第</w:t>
                  </w:r>
                  <w:r w:rsidRPr="00B22EEE">
                    <w:rPr>
                      <w:rFonts w:eastAsia="標楷體"/>
                      <w:sz w:val="22"/>
                    </w:rPr>
                    <w:t>4</w:t>
                  </w:r>
                  <w:r w:rsidRPr="00B22EEE">
                    <w:rPr>
                      <w:rFonts w:eastAsia="標楷體"/>
                      <w:sz w:val="22"/>
                    </w:rPr>
                    <w:t>次</w:t>
                  </w:r>
                </w:p>
                <w:p w:rsidR="00A1277B" w:rsidRPr="00B22EEE" w:rsidRDefault="00A1277B" w:rsidP="005E0D04">
                  <w:pPr>
                    <w:jc w:val="center"/>
                    <w:rPr>
                      <w:rFonts w:eastAsia="標楷體"/>
                      <w:sz w:val="22"/>
                    </w:rPr>
                  </w:pPr>
                  <w:r w:rsidRPr="00B22EEE">
                    <w:rPr>
                      <w:rFonts w:eastAsia="標楷體"/>
                      <w:sz w:val="22"/>
                    </w:rPr>
                    <w:t>(110.12.22)</w:t>
                  </w:r>
                </w:p>
              </w:tc>
              <w:tc>
                <w:tcPr>
                  <w:tcW w:w="3392" w:type="dxa"/>
                  <w:vAlign w:val="center"/>
                </w:tcPr>
                <w:p w:rsidR="00A1277B" w:rsidRPr="00B22EEE" w:rsidRDefault="00A1277B" w:rsidP="005E0D04">
                  <w:pPr>
                    <w:pStyle w:val="TableParagraph"/>
                    <w:spacing w:before="4" w:line="260" w:lineRule="exact"/>
                    <w:ind w:left="374" w:hangingChars="170" w:hanging="374"/>
                    <w:rPr>
                      <w:rFonts w:eastAsia="標楷體"/>
                    </w:rPr>
                  </w:pPr>
                  <w:r w:rsidRPr="00B22EEE">
                    <w:rPr>
                      <w:rFonts w:eastAsia="標楷體"/>
                    </w:rPr>
                    <w:t>(</w:t>
                  </w:r>
                  <w:proofErr w:type="gramStart"/>
                  <w:r w:rsidRPr="00B22EEE">
                    <w:rPr>
                      <w:rFonts w:eastAsia="標楷體"/>
                    </w:rPr>
                    <w:t>一</w:t>
                  </w:r>
                  <w:proofErr w:type="gramEnd"/>
                  <w:r w:rsidRPr="00B22EEE">
                    <w:rPr>
                      <w:rFonts w:eastAsia="標楷體"/>
                    </w:rPr>
                    <w:t>)</w:t>
                  </w:r>
                  <w:r w:rsidRPr="00B22EEE">
                    <w:rPr>
                      <w:rFonts w:eastAsia="標楷體"/>
                    </w:rPr>
                    <w:t>本公司經理人</w:t>
                  </w:r>
                  <w:proofErr w:type="gramStart"/>
                  <w:r w:rsidRPr="00B22EEE">
                    <w:rPr>
                      <w:rFonts w:eastAsia="標楷體"/>
                    </w:rPr>
                    <w:t>110</w:t>
                  </w:r>
                  <w:proofErr w:type="gramEnd"/>
                  <w:r w:rsidRPr="00B22EEE">
                    <w:rPr>
                      <w:rFonts w:eastAsia="標楷體"/>
                    </w:rPr>
                    <w:t>年度年終獎金發放案</w:t>
                  </w:r>
                </w:p>
              </w:tc>
              <w:tc>
                <w:tcPr>
                  <w:tcW w:w="1418"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經全體出席委員同意通過</w:t>
                  </w:r>
                  <w:r w:rsidRPr="00B22EEE">
                    <w:rPr>
                      <w:rFonts w:eastAsia="標楷體"/>
                    </w:rPr>
                    <w:t xml:space="preserve"> </w:t>
                  </w:r>
                </w:p>
              </w:tc>
              <w:tc>
                <w:tcPr>
                  <w:tcW w:w="1984" w:type="dxa"/>
                  <w:vAlign w:val="center"/>
                </w:tcPr>
                <w:p w:rsidR="00A1277B" w:rsidRPr="00B22EEE" w:rsidRDefault="00A1277B" w:rsidP="005E0D04">
                  <w:pPr>
                    <w:pStyle w:val="TableParagraph"/>
                    <w:spacing w:before="2" w:line="260" w:lineRule="exact"/>
                    <w:ind w:left="-106" w:right="-103"/>
                    <w:jc w:val="both"/>
                    <w:rPr>
                      <w:rFonts w:eastAsia="標楷體"/>
                    </w:rPr>
                  </w:pPr>
                  <w:r w:rsidRPr="00B22EEE">
                    <w:rPr>
                      <w:rFonts w:eastAsia="標楷體"/>
                    </w:rPr>
                    <w:t>全體出席委員同意通過，故不適用。</w:t>
                  </w:r>
                </w:p>
              </w:tc>
            </w:tr>
          </w:tbl>
          <w:p w:rsidR="00A1277B" w:rsidRPr="00B22EEE" w:rsidRDefault="00A1277B" w:rsidP="005E0D04">
            <w:pPr>
              <w:widowControl/>
              <w:spacing w:line="320" w:lineRule="exact"/>
              <w:ind w:leftChars="-6" w:left="624" w:rightChars="-54" w:right="-130" w:hangingChars="266" w:hanging="638"/>
              <w:rPr>
                <w:rFonts w:eastAsia="標楷體"/>
              </w:rPr>
            </w:pPr>
          </w:p>
        </w:tc>
      </w:tr>
    </w:tbl>
    <w:p w:rsidR="00A1277B" w:rsidRPr="001D5616" w:rsidRDefault="00A1277B" w:rsidP="00A1277B">
      <w:pPr>
        <w:widowControl/>
        <w:spacing w:line="240" w:lineRule="exact"/>
        <w:ind w:leftChars="-94" w:left="750" w:rightChars="-34" w:right="-82" w:hangingChars="488" w:hanging="976"/>
        <w:rPr>
          <w:rFonts w:eastAsia="標楷體"/>
          <w:sz w:val="20"/>
        </w:rPr>
      </w:pPr>
      <w:proofErr w:type="gramStart"/>
      <w:r w:rsidRPr="001D5616">
        <w:rPr>
          <w:rFonts w:eastAsia="標楷體" w:hint="eastAsia"/>
          <w:sz w:val="20"/>
        </w:rPr>
        <w:t>註</w:t>
      </w:r>
      <w:proofErr w:type="gramEnd"/>
      <w:r w:rsidRPr="001D5616">
        <w:rPr>
          <w:rFonts w:eastAsia="標楷體" w:hint="eastAsia"/>
          <w:sz w:val="20"/>
        </w:rPr>
        <w:t>：</w:t>
      </w:r>
    </w:p>
    <w:p w:rsidR="00A1277B" w:rsidRPr="001D5616" w:rsidRDefault="00A1277B" w:rsidP="00A1277B">
      <w:pPr>
        <w:widowControl/>
        <w:spacing w:line="240" w:lineRule="exact"/>
        <w:ind w:leftChars="-98" w:left="1" w:rightChars="-247" w:right="-593" w:hangingChars="118" w:hanging="236"/>
        <w:jc w:val="both"/>
        <w:rPr>
          <w:rFonts w:eastAsia="標楷體"/>
          <w:sz w:val="20"/>
        </w:rPr>
      </w:pPr>
      <w:r w:rsidRPr="001D5616">
        <w:rPr>
          <w:rFonts w:eastAsia="標楷體" w:hint="eastAsia"/>
          <w:sz w:val="20"/>
        </w:rPr>
        <w:t>(1)</w:t>
      </w:r>
      <w:r w:rsidRPr="001D5616">
        <w:rPr>
          <w:rFonts w:eastAsia="標楷體"/>
          <w:sz w:val="20"/>
          <w:szCs w:val="20"/>
        </w:rPr>
        <w:t>年度終了日前有薪資報酬委員會成員離職者，應於備註欄註明離職日期，實際出席率</w:t>
      </w:r>
      <w:r w:rsidRPr="001D5616">
        <w:rPr>
          <w:rFonts w:eastAsia="標楷體"/>
          <w:sz w:val="20"/>
          <w:szCs w:val="20"/>
        </w:rPr>
        <w:t xml:space="preserve">(%) </w:t>
      </w:r>
      <w:r w:rsidRPr="001D5616">
        <w:rPr>
          <w:rFonts w:eastAsia="標楷體"/>
          <w:sz w:val="20"/>
          <w:szCs w:val="20"/>
        </w:rPr>
        <w:t>則以其在職期間薪資報酬委員會開會次數及其實際出席次數計算之</w:t>
      </w:r>
      <w:r w:rsidRPr="001D5616">
        <w:rPr>
          <w:rFonts w:eastAsia="標楷體"/>
          <w:sz w:val="20"/>
        </w:rPr>
        <w:t>。</w:t>
      </w:r>
    </w:p>
    <w:p w:rsidR="00C66209" w:rsidRPr="00A1277B" w:rsidRDefault="00A1277B" w:rsidP="00A1277B">
      <w:pPr>
        <w:widowControl/>
        <w:spacing w:line="240" w:lineRule="exact"/>
        <w:ind w:leftChars="-98" w:left="1" w:rightChars="-247" w:right="-593" w:hangingChars="118" w:hanging="236"/>
        <w:jc w:val="both"/>
        <w:rPr>
          <w:rFonts w:eastAsia="標楷體"/>
          <w:sz w:val="20"/>
        </w:rPr>
      </w:pPr>
      <w:r w:rsidRPr="001D5616">
        <w:rPr>
          <w:rFonts w:eastAsia="標楷體" w:hint="eastAsia"/>
          <w:sz w:val="20"/>
        </w:rPr>
        <w:t>(2)</w:t>
      </w:r>
      <w:r w:rsidRPr="00A1277B">
        <w:rPr>
          <w:rFonts w:eastAsia="標楷體"/>
          <w:sz w:val="20"/>
        </w:rPr>
        <w:t>年度終了日前，有薪資報酬委員會改選者，應將新、舊任薪資報酬委員會成員均予以填</w:t>
      </w:r>
      <w:r w:rsidRPr="00A1277B">
        <w:rPr>
          <w:rFonts w:eastAsia="標楷體"/>
          <w:sz w:val="20"/>
        </w:rPr>
        <w:t xml:space="preserve"> </w:t>
      </w:r>
      <w:r w:rsidRPr="00A1277B">
        <w:rPr>
          <w:rFonts w:eastAsia="標楷體"/>
          <w:sz w:val="20"/>
        </w:rPr>
        <w:t>列，並於備註欄註明該成員為舊任、新任或連任及改選日期。實際出席率</w:t>
      </w:r>
      <w:r w:rsidRPr="00A1277B">
        <w:rPr>
          <w:rFonts w:eastAsia="標楷體"/>
          <w:sz w:val="20"/>
        </w:rPr>
        <w:t>(%)</w:t>
      </w:r>
      <w:r w:rsidRPr="00A1277B">
        <w:rPr>
          <w:rFonts w:eastAsia="標楷體"/>
          <w:sz w:val="20"/>
        </w:rPr>
        <w:t>則以其在職</w:t>
      </w:r>
      <w:r w:rsidRPr="00A1277B">
        <w:rPr>
          <w:rFonts w:eastAsia="標楷體"/>
          <w:sz w:val="20"/>
        </w:rPr>
        <w:t xml:space="preserve"> </w:t>
      </w:r>
      <w:r w:rsidRPr="00A1277B">
        <w:rPr>
          <w:rFonts w:eastAsia="標楷體"/>
          <w:sz w:val="20"/>
        </w:rPr>
        <w:t>期間薪資報酬委員會開會次數及其實際出席次數計算之</w:t>
      </w:r>
      <w:r w:rsidRPr="00A1277B">
        <w:rPr>
          <w:rFonts w:eastAsia="標楷體" w:hint="eastAsia"/>
          <w:sz w:val="20"/>
        </w:rPr>
        <w:t>。</w:t>
      </w:r>
    </w:p>
    <w:p w:rsidR="00C66209" w:rsidRPr="00A1277B" w:rsidRDefault="00C66209" w:rsidP="00A1277B">
      <w:pPr>
        <w:pStyle w:val="a4"/>
        <w:spacing w:line="320" w:lineRule="exact"/>
        <w:ind w:leftChars="84" w:hangingChars="70" w:hanging="168"/>
        <w:rPr>
          <w:b/>
          <w:color w:val="000000" w:themeColor="text1"/>
          <w:kern w:val="2"/>
          <w:szCs w:val="24"/>
        </w:rPr>
      </w:pPr>
      <w:r w:rsidRPr="00A1277B">
        <w:rPr>
          <w:rFonts w:hint="eastAsia"/>
          <w:b/>
          <w:color w:val="000000" w:themeColor="text1"/>
          <w:kern w:val="2"/>
          <w:szCs w:val="24"/>
        </w:rPr>
        <w:lastRenderedPageBreak/>
        <w:t>委員會成員</w:t>
      </w:r>
    </w:p>
    <w:tbl>
      <w:tblPr>
        <w:tblStyle w:val="a3"/>
        <w:tblW w:w="0" w:type="auto"/>
        <w:tblLook w:val="04A0"/>
      </w:tblPr>
      <w:tblGrid>
        <w:gridCol w:w="2787"/>
        <w:gridCol w:w="2787"/>
        <w:gridCol w:w="2788"/>
      </w:tblGrid>
      <w:tr w:rsidR="00C66209" w:rsidTr="00C66209">
        <w:tc>
          <w:tcPr>
            <w:tcW w:w="2787"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姓</w:t>
            </w:r>
            <w:r w:rsidRPr="00A1277B">
              <w:rPr>
                <w:rFonts w:ascii="Times New Roman" w:eastAsia="標楷體" w:hAnsi="Times New Roman" w:cs="Times New Roman"/>
                <w:b/>
                <w:color w:val="000000" w:themeColor="text1"/>
                <w:szCs w:val="24"/>
              </w:rPr>
              <w:t xml:space="preserve"> </w:t>
            </w:r>
            <w:r w:rsidRPr="00A1277B">
              <w:rPr>
                <w:rFonts w:ascii="Times New Roman" w:eastAsia="標楷體" w:hAnsi="Times New Roman" w:cs="Times New Roman"/>
                <w:b/>
                <w:color w:val="000000" w:themeColor="text1"/>
                <w:szCs w:val="24"/>
              </w:rPr>
              <w:t>名</w:t>
            </w:r>
          </w:p>
        </w:tc>
        <w:tc>
          <w:tcPr>
            <w:tcW w:w="2787"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審計委員會</w:t>
            </w:r>
          </w:p>
        </w:tc>
        <w:tc>
          <w:tcPr>
            <w:tcW w:w="2788"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hint="eastAsia"/>
                <w:b/>
                <w:color w:val="000000" w:themeColor="text1"/>
                <w:szCs w:val="24"/>
              </w:rPr>
              <w:t>薪酬委員會</w:t>
            </w:r>
          </w:p>
        </w:tc>
      </w:tr>
      <w:tr w:rsidR="00C66209" w:rsidTr="00C66209">
        <w:tc>
          <w:tcPr>
            <w:tcW w:w="2787" w:type="dxa"/>
          </w:tcPr>
          <w:p w:rsidR="00C66209" w:rsidRPr="00A1277B" w:rsidRDefault="00C66209" w:rsidP="00C94A24">
            <w:pPr>
              <w:spacing w:line="300" w:lineRule="exact"/>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翁弘林</w:t>
            </w:r>
            <w:r w:rsidRPr="00A1277B">
              <w:rPr>
                <w:rFonts w:ascii="Times New Roman" w:eastAsia="標楷體" w:hAnsi="Times New Roman" w:cs="Times New Roman" w:hint="eastAsia"/>
                <w:b/>
                <w:color w:val="000000" w:themeColor="text1"/>
                <w:szCs w:val="24"/>
              </w:rPr>
              <w:t xml:space="preserve"> </w:t>
            </w:r>
            <w:r w:rsidRPr="00A1277B">
              <w:rPr>
                <w:rFonts w:ascii="Times New Roman" w:eastAsia="標楷體" w:hAnsi="Times New Roman" w:cs="Times New Roman"/>
                <w:b/>
                <w:color w:val="000000" w:themeColor="text1"/>
                <w:szCs w:val="24"/>
              </w:rPr>
              <w:t>獨立董事</w:t>
            </w:r>
          </w:p>
        </w:tc>
        <w:tc>
          <w:tcPr>
            <w:tcW w:w="2787"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V</w:t>
            </w:r>
            <w:r w:rsidRPr="00A1277B">
              <w:rPr>
                <w:rFonts w:ascii="Times New Roman" w:eastAsia="標楷體" w:hAnsi="Times New Roman" w:cs="Times New Roman" w:hint="eastAsia"/>
                <w:b/>
                <w:color w:val="000000" w:themeColor="text1"/>
                <w:szCs w:val="24"/>
              </w:rPr>
              <w:t>(</w:t>
            </w:r>
            <w:r w:rsidRPr="00A1277B">
              <w:rPr>
                <w:rFonts w:ascii="Times New Roman" w:eastAsia="標楷體" w:hAnsi="Times New Roman" w:cs="Times New Roman" w:hint="eastAsia"/>
                <w:b/>
                <w:color w:val="000000" w:themeColor="text1"/>
                <w:szCs w:val="24"/>
              </w:rPr>
              <w:t>主席</w:t>
            </w:r>
            <w:r w:rsidRPr="00A1277B">
              <w:rPr>
                <w:rFonts w:ascii="Times New Roman" w:eastAsia="標楷體" w:hAnsi="Times New Roman" w:cs="Times New Roman" w:hint="eastAsia"/>
                <w:b/>
                <w:color w:val="000000" w:themeColor="text1"/>
                <w:szCs w:val="24"/>
              </w:rPr>
              <w:t>)</w:t>
            </w:r>
          </w:p>
        </w:tc>
        <w:tc>
          <w:tcPr>
            <w:tcW w:w="2788"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V</w:t>
            </w:r>
            <w:r w:rsidRPr="00A1277B">
              <w:rPr>
                <w:rFonts w:ascii="Times New Roman" w:eastAsia="標楷體" w:hAnsi="Times New Roman" w:cs="Times New Roman" w:hint="eastAsia"/>
                <w:b/>
                <w:color w:val="000000" w:themeColor="text1"/>
                <w:szCs w:val="24"/>
              </w:rPr>
              <w:t>(</w:t>
            </w:r>
            <w:r w:rsidRPr="00A1277B">
              <w:rPr>
                <w:rFonts w:ascii="Times New Roman" w:eastAsia="標楷體" w:hAnsi="Times New Roman" w:cs="Times New Roman" w:hint="eastAsia"/>
                <w:b/>
                <w:color w:val="000000" w:themeColor="text1"/>
                <w:szCs w:val="24"/>
              </w:rPr>
              <w:t>主席</w:t>
            </w:r>
            <w:r w:rsidRPr="00A1277B">
              <w:rPr>
                <w:rFonts w:ascii="Times New Roman" w:eastAsia="標楷體" w:hAnsi="Times New Roman" w:cs="Times New Roman" w:hint="eastAsia"/>
                <w:b/>
                <w:color w:val="000000" w:themeColor="text1"/>
                <w:szCs w:val="24"/>
              </w:rPr>
              <w:t>)</w:t>
            </w:r>
          </w:p>
        </w:tc>
      </w:tr>
      <w:tr w:rsidR="00C66209" w:rsidTr="00C66209">
        <w:tc>
          <w:tcPr>
            <w:tcW w:w="2787" w:type="dxa"/>
          </w:tcPr>
          <w:p w:rsidR="00C66209" w:rsidRPr="00A1277B" w:rsidRDefault="00C66209" w:rsidP="00C94A24">
            <w:pPr>
              <w:spacing w:line="300" w:lineRule="exact"/>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徐竚美</w:t>
            </w:r>
            <w:r w:rsidRPr="00A1277B">
              <w:rPr>
                <w:rFonts w:ascii="Times New Roman" w:eastAsia="標楷體" w:hAnsi="Times New Roman" w:cs="Times New Roman" w:hint="eastAsia"/>
                <w:b/>
                <w:color w:val="000000" w:themeColor="text1"/>
                <w:szCs w:val="24"/>
              </w:rPr>
              <w:t xml:space="preserve"> </w:t>
            </w:r>
            <w:r w:rsidRPr="00A1277B">
              <w:rPr>
                <w:rFonts w:ascii="Times New Roman" w:eastAsia="標楷體" w:hAnsi="Times New Roman" w:cs="Times New Roman"/>
                <w:b/>
                <w:color w:val="000000" w:themeColor="text1"/>
                <w:szCs w:val="24"/>
              </w:rPr>
              <w:t>獨立董事</w:t>
            </w:r>
          </w:p>
        </w:tc>
        <w:tc>
          <w:tcPr>
            <w:tcW w:w="2787"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V</w:t>
            </w:r>
          </w:p>
        </w:tc>
        <w:tc>
          <w:tcPr>
            <w:tcW w:w="2788"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V</w:t>
            </w:r>
          </w:p>
        </w:tc>
      </w:tr>
      <w:tr w:rsidR="00C66209" w:rsidTr="00C66209">
        <w:tc>
          <w:tcPr>
            <w:tcW w:w="2787" w:type="dxa"/>
          </w:tcPr>
          <w:p w:rsidR="00C66209" w:rsidRPr="00A1277B" w:rsidRDefault="00C66209" w:rsidP="00C94A24">
            <w:pPr>
              <w:spacing w:line="300" w:lineRule="exact"/>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鄭文龍</w:t>
            </w:r>
            <w:r w:rsidRPr="00A1277B">
              <w:rPr>
                <w:rFonts w:ascii="Times New Roman" w:eastAsia="標楷體" w:hAnsi="Times New Roman" w:cs="Times New Roman" w:hint="eastAsia"/>
                <w:b/>
                <w:color w:val="000000" w:themeColor="text1"/>
                <w:szCs w:val="24"/>
              </w:rPr>
              <w:t xml:space="preserve"> </w:t>
            </w:r>
            <w:r w:rsidRPr="00A1277B">
              <w:rPr>
                <w:rFonts w:ascii="Times New Roman" w:eastAsia="標楷體" w:hAnsi="Times New Roman" w:cs="Times New Roman"/>
                <w:b/>
                <w:color w:val="000000" w:themeColor="text1"/>
                <w:szCs w:val="24"/>
              </w:rPr>
              <w:t>獨立董事</w:t>
            </w:r>
          </w:p>
        </w:tc>
        <w:tc>
          <w:tcPr>
            <w:tcW w:w="2787"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V</w:t>
            </w:r>
          </w:p>
        </w:tc>
        <w:tc>
          <w:tcPr>
            <w:tcW w:w="2788" w:type="dxa"/>
          </w:tcPr>
          <w:p w:rsidR="00C66209" w:rsidRPr="00A1277B" w:rsidRDefault="00C66209">
            <w:pPr>
              <w:rPr>
                <w:rFonts w:ascii="Times New Roman" w:eastAsia="標楷體" w:hAnsi="Times New Roman" w:cs="Times New Roman"/>
                <w:b/>
                <w:color w:val="000000" w:themeColor="text1"/>
                <w:szCs w:val="24"/>
              </w:rPr>
            </w:pPr>
            <w:r w:rsidRPr="00A1277B">
              <w:rPr>
                <w:rFonts w:ascii="Times New Roman" w:eastAsia="標楷體" w:hAnsi="Times New Roman" w:cs="Times New Roman"/>
                <w:b/>
                <w:color w:val="000000" w:themeColor="text1"/>
                <w:szCs w:val="24"/>
              </w:rPr>
              <w:t>V</w:t>
            </w:r>
          </w:p>
        </w:tc>
      </w:tr>
    </w:tbl>
    <w:p w:rsidR="00C66209" w:rsidRDefault="00C66209"/>
    <w:sectPr w:rsidR="00C66209" w:rsidSect="005964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83" w:rsidRDefault="00337983" w:rsidP="00E536E4">
      <w:r>
        <w:separator/>
      </w:r>
    </w:p>
  </w:endnote>
  <w:endnote w:type="continuationSeparator" w:id="0">
    <w:p w:rsidR="00337983" w:rsidRDefault="00337983" w:rsidP="00E53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roman"/>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83" w:rsidRDefault="00337983" w:rsidP="00E536E4">
      <w:r>
        <w:separator/>
      </w:r>
    </w:p>
  </w:footnote>
  <w:footnote w:type="continuationSeparator" w:id="0">
    <w:p w:rsidR="00337983" w:rsidRDefault="00337983" w:rsidP="00E536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5C2"/>
    <w:rsid w:val="00172C21"/>
    <w:rsid w:val="00337983"/>
    <w:rsid w:val="005964AD"/>
    <w:rsid w:val="00597730"/>
    <w:rsid w:val="005D06CF"/>
    <w:rsid w:val="006C65C2"/>
    <w:rsid w:val="007D373D"/>
    <w:rsid w:val="00A1277B"/>
    <w:rsid w:val="00AA43BB"/>
    <w:rsid w:val="00C66209"/>
    <w:rsid w:val="00C94A24"/>
    <w:rsid w:val="00E536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AD"/>
    <w:pPr>
      <w:widowControl w:val="0"/>
    </w:pPr>
  </w:style>
  <w:style w:type="paragraph" w:styleId="3">
    <w:name w:val="heading 3"/>
    <w:aliases w:val="Level 1 - 1,～(一),(一)標題 3,[ 內文,券商 3,[ (一)、 ],標題3,標題 3@(一),1.1,*.*.*.*,(1).,-一、標題,文1-大標一、,標題 3：一、,寶承現-一,年(一),3,(三),(三)標題Z,(一)E,標題 3 字元 字元,標題 3 字元 字元 字元,標題 3(一) 字元,標題 3(一),標題3(一),科風一,欣銓(一),標題 10,環公A,寶審(對)(一)文,寶審議1.,寶補說文,寶補說(一)文"/>
    <w:basedOn w:val="a"/>
    <w:next w:val="a"/>
    <w:link w:val="30"/>
    <w:unhideWhenUsed/>
    <w:qFormat/>
    <w:rsid w:val="00A1277B"/>
    <w:pPr>
      <w:keepNext/>
      <w:tabs>
        <w:tab w:val="right" w:leader="dot" w:pos="9600"/>
      </w:tabs>
      <w:autoSpaceDE w:val="0"/>
      <w:autoSpaceDN w:val="0"/>
      <w:adjustRightInd w:val="0"/>
      <w:spacing w:line="720" w:lineRule="auto"/>
      <w:outlineLvl w:val="2"/>
    </w:pPr>
    <w:rPr>
      <w:rFonts w:asciiTheme="majorHAnsi" w:eastAsiaTheme="majorEastAsia" w:hAnsiTheme="majorHAnsi" w:cstheme="majorBidi"/>
      <w:b/>
      <w:bCs/>
      <w:color w:val="000000"/>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209"/>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4">
    <w:name w:val="(一)"/>
    <w:link w:val="1"/>
    <w:qFormat/>
    <w:rsid w:val="00C66209"/>
    <w:pPr>
      <w:widowControl w:val="0"/>
      <w:autoSpaceDE w:val="0"/>
      <w:autoSpaceDN w:val="0"/>
      <w:adjustRightInd w:val="0"/>
      <w:ind w:leftChars="200" w:left="370" w:hangingChars="170" w:hanging="170"/>
      <w:jc w:val="both"/>
    </w:pPr>
    <w:rPr>
      <w:rFonts w:ascii="Times New Roman" w:eastAsia="標楷體" w:hAnsi="Times New Roman" w:cs="Times New Roman"/>
      <w:kern w:val="0"/>
      <w:szCs w:val="20"/>
    </w:rPr>
  </w:style>
  <w:style w:type="character" w:customStyle="1" w:styleId="1">
    <w:name w:val="(一) 字元1"/>
    <w:link w:val="a4"/>
    <w:rsid w:val="00C66209"/>
    <w:rPr>
      <w:rFonts w:ascii="Times New Roman" w:eastAsia="標楷體" w:hAnsi="Times New Roman" w:cs="Times New Roman"/>
      <w:kern w:val="0"/>
      <w:szCs w:val="20"/>
    </w:rPr>
  </w:style>
  <w:style w:type="paragraph" w:customStyle="1" w:styleId="TableParagraph">
    <w:name w:val="Table Paragraph"/>
    <w:basedOn w:val="a"/>
    <w:uiPriority w:val="1"/>
    <w:qFormat/>
    <w:rsid w:val="00C66209"/>
    <w:pPr>
      <w:autoSpaceDE w:val="0"/>
      <w:autoSpaceDN w:val="0"/>
      <w:ind w:left="321"/>
    </w:pPr>
    <w:rPr>
      <w:rFonts w:ascii="PMingLiU" w:eastAsia="PMingLiU" w:hAnsi="PMingLiU" w:cs="PMingLiU"/>
      <w:kern w:val="0"/>
      <w:sz w:val="22"/>
    </w:rPr>
  </w:style>
  <w:style w:type="paragraph" w:styleId="Web">
    <w:name w:val="Normal (Web)"/>
    <w:basedOn w:val="a"/>
    <w:uiPriority w:val="99"/>
    <w:unhideWhenUsed/>
    <w:rsid w:val="00C66209"/>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C6620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Indent"/>
    <w:basedOn w:val="a"/>
    <w:link w:val="a6"/>
    <w:rsid w:val="00C66209"/>
    <w:pPr>
      <w:adjustRightInd w:val="0"/>
      <w:spacing w:line="360" w:lineRule="auto"/>
      <w:ind w:left="568" w:hanging="284"/>
      <w:jc w:val="both"/>
      <w:textAlignment w:val="baseline"/>
    </w:pPr>
    <w:rPr>
      <w:rFonts w:ascii="Book Antiqua" w:eastAsia="標楷體" w:hAnsi="Book Antiqua" w:cs="Times New Roman"/>
      <w:spacing w:val="20"/>
      <w:kern w:val="0"/>
      <w:szCs w:val="20"/>
    </w:rPr>
  </w:style>
  <w:style w:type="character" w:customStyle="1" w:styleId="a6">
    <w:name w:val="本文縮排 字元"/>
    <w:basedOn w:val="a0"/>
    <w:link w:val="a5"/>
    <w:rsid w:val="00C66209"/>
    <w:rPr>
      <w:rFonts w:ascii="Book Antiqua" w:eastAsia="標楷體" w:hAnsi="Book Antiqua" w:cs="Times New Roman"/>
      <w:spacing w:val="20"/>
      <w:kern w:val="0"/>
      <w:szCs w:val="20"/>
    </w:rPr>
  </w:style>
  <w:style w:type="paragraph" w:styleId="a7">
    <w:name w:val="header"/>
    <w:basedOn w:val="a"/>
    <w:link w:val="a8"/>
    <w:uiPriority w:val="99"/>
    <w:semiHidden/>
    <w:unhideWhenUsed/>
    <w:rsid w:val="00E536E4"/>
    <w:pPr>
      <w:tabs>
        <w:tab w:val="center" w:pos="4153"/>
        <w:tab w:val="right" w:pos="8306"/>
      </w:tabs>
      <w:snapToGrid w:val="0"/>
    </w:pPr>
    <w:rPr>
      <w:sz w:val="20"/>
      <w:szCs w:val="20"/>
    </w:rPr>
  </w:style>
  <w:style w:type="character" w:customStyle="1" w:styleId="a8">
    <w:name w:val="頁首 字元"/>
    <w:basedOn w:val="a0"/>
    <w:link w:val="a7"/>
    <w:uiPriority w:val="99"/>
    <w:semiHidden/>
    <w:rsid w:val="00E536E4"/>
    <w:rPr>
      <w:sz w:val="20"/>
      <w:szCs w:val="20"/>
    </w:rPr>
  </w:style>
  <w:style w:type="paragraph" w:styleId="a9">
    <w:name w:val="footer"/>
    <w:basedOn w:val="a"/>
    <w:link w:val="aa"/>
    <w:uiPriority w:val="99"/>
    <w:semiHidden/>
    <w:unhideWhenUsed/>
    <w:rsid w:val="00E536E4"/>
    <w:pPr>
      <w:tabs>
        <w:tab w:val="center" w:pos="4153"/>
        <w:tab w:val="right" w:pos="8306"/>
      </w:tabs>
      <w:snapToGrid w:val="0"/>
    </w:pPr>
    <w:rPr>
      <w:sz w:val="20"/>
      <w:szCs w:val="20"/>
    </w:rPr>
  </w:style>
  <w:style w:type="character" w:customStyle="1" w:styleId="aa">
    <w:name w:val="頁尾 字元"/>
    <w:basedOn w:val="a0"/>
    <w:link w:val="a9"/>
    <w:uiPriority w:val="99"/>
    <w:semiHidden/>
    <w:rsid w:val="00E536E4"/>
    <w:rPr>
      <w:sz w:val="20"/>
      <w:szCs w:val="20"/>
    </w:rPr>
  </w:style>
  <w:style w:type="paragraph" w:styleId="ab">
    <w:name w:val="annotation text"/>
    <w:basedOn w:val="a"/>
    <w:link w:val="ac"/>
    <w:rsid w:val="00597730"/>
    <w:pPr>
      <w:tabs>
        <w:tab w:val="right" w:leader="dot" w:pos="9600"/>
      </w:tabs>
      <w:autoSpaceDE w:val="0"/>
      <w:autoSpaceDN w:val="0"/>
      <w:adjustRightInd w:val="0"/>
    </w:pPr>
    <w:rPr>
      <w:rFonts w:ascii="Times New Roman" w:eastAsia="新細明體" w:hAnsi="Times New Roman" w:cs="Times New Roman"/>
      <w:color w:val="000000"/>
      <w:kern w:val="0"/>
      <w:szCs w:val="20"/>
      <w:lang w:eastAsia="en-US"/>
    </w:rPr>
  </w:style>
  <w:style w:type="character" w:customStyle="1" w:styleId="ac">
    <w:name w:val="註解文字 字元"/>
    <w:basedOn w:val="a0"/>
    <w:link w:val="ab"/>
    <w:rsid w:val="00597730"/>
    <w:rPr>
      <w:rFonts w:ascii="Times New Roman" w:eastAsia="新細明體" w:hAnsi="Times New Roman" w:cs="Times New Roman"/>
      <w:color w:val="000000"/>
      <w:kern w:val="0"/>
      <w:szCs w:val="20"/>
      <w:lang w:eastAsia="en-US"/>
    </w:rPr>
  </w:style>
  <w:style w:type="character" w:styleId="ad">
    <w:name w:val="annotation reference"/>
    <w:basedOn w:val="a0"/>
    <w:unhideWhenUsed/>
    <w:rsid w:val="00597730"/>
    <w:rPr>
      <w:sz w:val="18"/>
      <w:szCs w:val="18"/>
    </w:rPr>
  </w:style>
  <w:style w:type="paragraph" w:styleId="ae">
    <w:name w:val="Balloon Text"/>
    <w:basedOn w:val="a"/>
    <w:link w:val="af"/>
    <w:uiPriority w:val="99"/>
    <w:semiHidden/>
    <w:unhideWhenUsed/>
    <w:rsid w:val="0059773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97730"/>
    <w:rPr>
      <w:rFonts w:asciiTheme="majorHAnsi" w:eastAsiaTheme="majorEastAsia" w:hAnsiTheme="majorHAnsi" w:cstheme="majorBidi"/>
      <w:sz w:val="18"/>
      <w:szCs w:val="18"/>
    </w:rPr>
  </w:style>
  <w:style w:type="character" w:customStyle="1" w:styleId="30">
    <w:name w:val="標題 3 字元"/>
    <w:aliases w:val="Level 1 - 1 字元1,～(一) 字元1,(一)標題 3 字元2,[ 內文 字元2,券商 3 字元2,[ (一)、 ] 字元2,標題3 字元,標題 3@(一) 字元2,1.1 字元2,*.*.*.* 字元1,(1). 字元,-一、標題 字元,文1-大標一、 字元,標題 3：一、 字元,寶承現-一 字元2,年(一) 字元,3 字元,(三) 字元1,(三)標題Z 字元1,(一)E 字元1,標題 3 字元 字元 字元1,標題 3 字元 字元 字元 字元,標題 3(一) 字元 字元"/>
    <w:basedOn w:val="a0"/>
    <w:link w:val="3"/>
    <w:rsid w:val="00A1277B"/>
    <w:rPr>
      <w:rFonts w:asciiTheme="majorHAnsi" w:eastAsiaTheme="majorEastAsia" w:hAnsiTheme="majorHAnsi" w:cstheme="majorBidi"/>
      <w:b/>
      <w:bCs/>
      <w:color w:val="000000"/>
      <w:kern w:val="0"/>
      <w:sz w:val="36"/>
      <w:szCs w:val="3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879</Words>
  <Characters>5016</Characters>
  <Application>Microsoft Office Word</Application>
  <DocSecurity>0</DocSecurity>
  <Lines>41</Lines>
  <Paragraphs>11</Paragraphs>
  <ScaleCrop>false</ScaleCrop>
  <Company>CTECH</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betty.fung</dc:creator>
  <cp:lastModifiedBy>betty.fung</cp:lastModifiedBy>
  <cp:revision>6</cp:revision>
  <dcterms:created xsi:type="dcterms:W3CDTF">2021-03-12T09:49:00Z</dcterms:created>
  <dcterms:modified xsi:type="dcterms:W3CDTF">2022-01-04T08:05:00Z</dcterms:modified>
</cp:coreProperties>
</file>